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B80E7">
      <w:pPr>
        <w:jc w:val="center"/>
        <w:rPr>
          <w:rFonts w:ascii="仿宋" w:hAnsi="仿宋" w:eastAsia="黑体"/>
          <w:b/>
          <w:color w:val="000000"/>
          <w:sz w:val="28"/>
          <w:szCs w:val="28"/>
        </w:rPr>
      </w:pPr>
      <w:r>
        <w:rPr>
          <w:rFonts w:hint="eastAsia" w:ascii="黑体" w:hAnsi="黑体" w:eastAsia="黑体"/>
          <w:b/>
          <w:sz w:val="28"/>
          <w:szCs w:val="28"/>
        </w:rPr>
        <w:t xml:space="preserve">                        </w:t>
      </w:r>
      <w:r>
        <w:rPr>
          <w:rFonts w:hint="eastAsia" w:ascii="黑体" w:hAnsi="黑体" w:eastAsia="黑体"/>
          <w:b/>
          <w:color w:val="000000"/>
          <w:sz w:val="28"/>
          <w:szCs w:val="28"/>
        </w:rPr>
        <w:t xml:space="preserve"> </w:t>
      </w:r>
      <w:r>
        <w:rPr>
          <w:rFonts w:hint="eastAsia" w:ascii="仿宋" w:hAnsi="仿宋" w:eastAsia="仿宋"/>
          <w:b/>
          <w:color w:val="000000"/>
          <w:sz w:val="28"/>
          <w:szCs w:val="28"/>
        </w:rPr>
        <w:t xml:space="preserve"> </w:t>
      </w:r>
    </w:p>
    <w:p w14:paraId="4C6B895E">
      <w:pPr>
        <w:jc w:val="center"/>
        <w:rPr>
          <w:rFonts w:ascii="宋体" w:hAnsi="宋体"/>
          <w:sz w:val="24"/>
        </w:rPr>
      </w:pPr>
      <w:r>
        <w:rPr>
          <w:rFonts w:hint="eastAsia" w:ascii="宋体" w:hAnsi="宋体"/>
          <w:sz w:val="32"/>
          <w:szCs w:val="32"/>
        </w:rPr>
        <w:t xml:space="preserve">                        </w:t>
      </w:r>
    </w:p>
    <w:p w14:paraId="61A86CC9">
      <w:pPr>
        <w:jc w:val="center"/>
        <w:rPr>
          <w:rFonts w:ascii="宋体" w:hAnsi="宋体"/>
          <w:sz w:val="24"/>
        </w:rPr>
      </w:pPr>
    </w:p>
    <w:p w14:paraId="60696C05">
      <w:pPr>
        <w:jc w:val="center"/>
        <w:rPr>
          <w:sz w:val="28"/>
          <w:szCs w:val="28"/>
        </w:rPr>
      </w:pPr>
      <w:r>
        <w:rPr>
          <w:rFonts w:hint="eastAsia" w:ascii="宋体" w:hAnsi="宋体"/>
          <w:kern w:val="0"/>
          <w:sz w:val="72"/>
          <w:szCs w:val="72"/>
          <w:u w:val="single"/>
        </w:rPr>
        <w:t>华容</w:t>
      </w:r>
      <w:r>
        <w:rPr>
          <w:rFonts w:hint="eastAsia" w:ascii="宋体" w:hAnsi="宋体"/>
          <w:kern w:val="0"/>
          <w:sz w:val="72"/>
          <w:szCs w:val="72"/>
        </w:rPr>
        <w:t>区临时用地</w:t>
      </w:r>
    </w:p>
    <w:p w14:paraId="281C49B0">
      <w:pPr>
        <w:jc w:val="center"/>
        <w:rPr>
          <w:sz w:val="28"/>
          <w:szCs w:val="28"/>
        </w:rPr>
      </w:pPr>
    </w:p>
    <w:p w14:paraId="5C1A61E4">
      <w:pPr>
        <w:jc w:val="center"/>
        <w:rPr>
          <w:sz w:val="28"/>
          <w:szCs w:val="28"/>
        </w:rPr>
      </w:pPr>
    </w:p>
    <w:p w14:paraId="3FECE69E">
      <w:pPr>
        <w:jc w:val="center"/>
        <w:rPr>
          <w:sz w:val="28"/>
          <w:szCs w:val="28"/>
        </w:rPr>
      </w:pPr>
    </w:p>
    <w:p w14:paraId="1463BA77">
      <w:pPr>
        <w:jc w:val="center"/>
        <w:rPr>
          <w:rFonts w:ascii="黑体" w:hAnsi="宋体" w:eastAsia="黑体"/>
          <w:sz w:val="72"/>
          <w:szCs w:val="72"/>
        </w:rPr>
      </w:pPr>
      <w:r>
        <w:rPr>
          <w:rFonts w:hint="eastAsia" w:ascii="黑体" w:hAnsi="宋体" w:eastAsia="黑体"/>
          <w:sz w:val="72"/>
          <w:szCs w:val="72"/>
        </w:rPr>
        <w:t>审</w:t>
      </w:r>
    </w:p>
    <w:p w14:paraId="6E792D21">
      <w:pPr>
        <w:jc w:val="center"/>
        <w:rPr>
          <w:rFonts w:ascii="黑体" w:hAnsi="宋体" w:eastAsia="黑体"/>
          <w:sz w:val="72"/>
          <w:szCs w:val="72"/>
        </w:rPr>
      </w:pPr>
      <w:r>
        <w:rPr>
          <w:rFonts w:hint="eastAsia" w:ascii="黑体" w:hAnsi="宋体" w:eastAsia="黑体"/>
          <w:sz w:val="72"/>
          <w:szCs w:val="72"/>
        </w:rPr>
        <w:t>批</w:t>
      </w:r>
    </w:p>
    <w:p w14:paraId="70E5C03E">
      <w:pPr>
        <w:jc w:val="center"/>
        <w:rPr>
          <w:rFonts w:ascii="黑体" w:hAnsi="宋体" w:eastAsia="黑体"/>
          <w:sz w:val="72"/>
          <w:szCs w:val="72"/>
        </w:rPr>
      </w:pPr>
      <w:r>
        <w:rPr>
          <w:rFonts w:hint="eastAsia" w:ascii="黑体" w:hAnsi="宋体" w:eastAsia="黑体"/>
          <w:sz w:val="72"/>
          <w:szCs w:val="72"/>
        </w:rPr>
        <w:t>呈</w:t>
      </w:r>
    </w:p>
    <w:p w14:paraId="46A1B4E8">
      <w:pPr>
        <w:jc w:val="center"/>
        <w:rPr>
          <w:rFonts w:ascii="黑体" w:hAnsi="宋体" w:eastAsia="黑体"/>
          <w:sz w:val="72"/>
          <w:szCs w:val="72"/>
        </w:rPr>
      </w:pPr>
      <w:r>
        <w:rPr>
          <w:rFonts w:hint="eastAsia" w:ascii="黑体" w:hAnsi="宋体" w:eastAsia="黑体"/>
          <w:sz w:val="72"/>
          <w:szCs w:val="72"/>
        </w:rPr>
        <w:t>报</w:t>
      </w:r>
    </w:p>
    <w:p w14:paraId="5C2A5A3B">
      <w:pPr>
        <w:jc w:val="center"/>
        <w:rPr>
          <w:rFonts w:ascii="黑体" w:hAnsi="黑体" w:eastAsia="黑体"/>
          <w:sz w:val="72"/>
          <w:szCs w:val="72"/>
        </w:rPr>
      </w:pPr>
      <w:r>
        <w:rPr>
          <w:rFonts w:hint="eastAsia" w:ascii="黑体" w:hAnsi="宋体" w:eastAsia="黑体"/>
          <w:sz w:val="72"/>
          <w:szCs w:val="72"/>
        </w:rPr>
        <w:t>表</w:t>
      </w:r>
    </w:p>
    <w:p w14:paraId="25795907">
      <w:pPr>
        <w:rPr>
          <w:sz w:val="28"/>
          <w:szCs w:val="28"/>
        </w:rPr>
      </w:pPr>
    </w:p>
    <w:p w14:paraId="0DDA660A">
      <w:pPr>
        <w:rPr>
          <w:sz w:val="28"/>
          <w:szCs w:val="28"/>
        </w:rPr>
      </w:pPr>
    </w:p>
    <w:p w14:paraId="1984588E">
      <w:pPr>
        <w:ind w:firstLine="787" w:firstLineChars="245"/>
        <w:rPr>
          <w:rFonts w:ascii="宋体" w:hAnsi="宋体"/>
          <w:b/>
          <w:sz w:val="32"/>
          <w:szCs w:val="32"/>
        </w:rPr>
      </w:pPr>
      <w:r>
        <w:rPr>
          <w:rFonts w:hint="eastAsia" w:ascii="宋体" w:hAnsi="宋体"/>
          <w:b/>
          <w:sz w:val="32"/>
          <w:szCs w:val="32"/>
        </w:rPr>
        <w:t xml:space="preserve"> </w:t>
      </w:r>
    </w:p>
    <w:p w14:paraId="063C76AC">
      <w:pPr>
        <w:ind w:firstLine="787" w:firstLineChars="245"/>
        <w:rPr>
          <w:rFonts w:ascii="宋体" w:hAnsi="宋体"/>
          <w:b/>
          <w:sz w:val="32"/>
          <w:szCs w:val="32"/>
        </w:rPr>
      </w:pPr>
    </w:p>
    <w:p w14:paraId="497DAA68">
      <w:pPr>
        <w:ind w:firstLine="787" w:firstLineChars="245"/>
        <w:rPr>
          <w:rFonts w:ascii="宋体" w:hAnsi="宋体"/>
          <w:b/>
          <w:sz w:val="32"/>
          <w:szCs w:val="32"/>
        </w:rPr>
      </w:pPr>
    </w:p>
    <w:p w14:paraId="5C99FAF0">
      <w:pPr>
        <w:ind w:firstLine="1108" w:firstLineChars="345"/>
        <w:rPr>
          <w:rFonts w:ascii="宋体" w:hAnsi="宋体"/>
          <w:b/>
          <w:sz w:val="32"/>
          <w:szCs w:val="32"/>
          <w:u w:val="single"/>
        </w:rPr>
      </w:pPr>
      <w:r>
        <w:rPr>
          <w:rFonts w:hint="eastAsia" w:ascii="宋体" w:hAnsi="宋体"/>
          <w:b/>
          <w:spacing w:val="0"/>
          <w:kern w:val="0"/>
          <w:sz w:val="32"/>
          <w:szCs w:val="32"/>
          <w:fitText w:val="1769" w:id="1910334512"/>
        </w:rPr>
        <w:t>填 报 时 间</w:t>
      </w:r>
      <w:r>
        <w:rPr>
          <w:rFonts w:hint="eastAsia" w:ascii="宋体" w:hAnsi="宋体"/>
          <w:b/>
          <w:sz w:val="32"/>
          <w:szCs w:val="32"/>
        </w:rPr>
        <w:t>：</w:t>
      </w:r>
      <w:r>
        <w:rPr>
          <w:rFonts w:hint="eastAsia" w:ascii="宋体" w:hAnsi="宋体"/>
          <w:b/>
          <w:sz w:val="32"/>
          <w:szCs w:val="32"/>
          <w:u w:val="single"/>
        </w:rPr>
        <w:t xml:space="preserve">  2024   年  7   月   10  日 </w:t>
      </w:r>
    </w:p>
    <w:p w14:paraId="43D8A336">
      <w:pPr>
        <w:sectPr>
          <w:pgSz w:w="11906" w:h="16838"/>
          <w:pgMar w:top="1440" w:right="1800" w:bottom="1440" w:left="1800" w:header="851" w:footer="992" w:gutter="0"/>
          <w:cols w:space="425" w:num="1"/>
          <w:docGrid w:type="lines" w:linePitch="312" w:charSpace="0"/>
        </w:sectPr>
      </w:pPr>
    </w:p>
    <w:tbl>
      <w:tblPr>
        <w:tblStyle w:val="8"/>
        <w:tblpPr w:leftFromText="180" w:rightFromText="180" w:vertAnchor="text" w:horzAnchor="margin" w:tblpXSpec="center" w:tblpY="1"/>
        <w:tblW w:w="9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405"/>
        <w:gridCol w:w="587"/>
        <w:gridCol w:w="992"/>
        <w:gridCol w:w="426"/>
        <w:gridCol w:w="425"/>
        <w:gridCol w:w="567"/>
        <w:gridCol w:w="425"/>
        <w:gridCol w:w="284"/>
        <w:gridCol w:w="644"/>
        <w:gridCol w:w="640"/>
        <w:gridCol w:w="118"/>
        <w:gridCol w:w="724"/>
        <w:gridCol w:w="1030"/>
      </w:tblGrid>
      <w:tr w14:paraId="225C2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2498" w:type="dxa"/>
            <w:gridSpan w:val="3"/>
            <w:vAlign w:val="center"/>
          </w:tcPr>
          <w:p w14:paraId="6E5ECCF4">
            <w:pPr>
              <w:jc w:val="center"/>
              <w:rPr>
                <w:sz w:val="32"/>
                <w:szCs w:val="32"/>
              </w:rPr>
            </w:pPr>
            <w:r>
              <w:rPr>
                <w:rFonts w:hint="eastAsia" w:ascii="宋体" w:hAnsi="宋体" w:cs="宋体"/>
                <w:sz w:val="28"/>
                <w:szCs w:val="28"/>
              </w:rPr>
              <w:t>临时用地项目名称</w:t>
            </w:r>
          </w:p>
        </w:tc>
        <w:tc>
          <w:tcPr>
            <w:tcW w:w="6862" w:type="dxa"/>
            <w:gridSpan w:val="12"/>
            <w:vAlign w:val="center"/>
          </w:tcPr>
          <w:p w14:paraId="52FB6AE7">
            <w:pPr>
              <w:jc w:val="center"/>
              <w:rPr>
                <w:rFonts w:ascii="宋体" w:hAnsi="宋体" w:cs="宋体"/>
                <w:sz w:val="24"/>
              </w:rPr>
            </w:pPr>
            <w:r>
              <w:rPr>
                <w:rFonts w:hint="eastAsia" w:ascii="宋体" w:hAnsi="宋体"/>
                <w:sz w:val="24"/>
              </w:rPr>
              <w:t>沪</w:t>
            </w:r>
            <w:r>
              <w:rPr>
                <w:rFonts w:hint="eastAsia" w:ascii="宋体" w:hAnsi="宋体" w:cs="仿宋"/>
                <w:color w:val="000000"/>
                <w:sz w:val="24"/>
              </w:rPr>
              <w:t>渝高速公路武汉至黄石段改扩建工程施工便道（华容区段）</w:t>
            </w:r>
            <w:r>
              <w:rPr>
                <w:rFonts w:hint="eastAsia" w:ascii="宋体" w:hAnsi="宋体" w:cs="宋体"/>
                <w:sz w:val="24"/>
              </w:rPr>
              <w:t>临时用地项目</w:t>
            </w:r>
          </w:p>
        </w:tc>
      </w:tr>
      <w:tr w14:paraId="0E17D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8" w:type="dxa"/>
            <w:gridSpan w:val="3"/>
            <w:vAlign w:val="center"/>
          </w:tcPr>
          <w:p w14:paraId="2CFA89B2">
            <w:pPr>
              <w:spacing w:line="440" w:lineRule="exact"/>
              <w:jc w:val="center"/>
              <w:rPr>
                <w:sz w:val="28"/>
                <w:szCs w:val="28"/>
              </w:rPr>
            </w:pPr>
            <w:r>
              <w:rPr>
                <w:rFonts w:hint="eastAsia"/>
                <w:sz w:val="28"/>
                <w:szCs w:val="28"/>
              </w:rPr>
              <w:t>关联建设项目名称</w:t>
            </w:r>
          </w:p>
        </w:tc>
        <w:tc>
          <w:tcPr>
            <w:tcW w:w="6862" w:type="dxa"/>
            <w:gridSpan w:val="12"/>
            <w:vAlign w:val="center"/>
          </w:tcPr>
          <w:p w14:paraId="23BE773E">
            <w:pPr>
              <w:jc w:val="center"/>
              <w:rPr>
                <w:rFonts w:ascii="宋体" w:hAnsi="宋体" w:cs="宋体"/>
                <w:sz w:val="24"/>
              </w:rPr>
            </w:pPr>
            <w:r>
              <w:rPr>
                <w:rFonts w:hint="eastAsia" w:ascii="宋体" w:hAnsi="宋体"/>
                <w:sz w:val="24"/>
              </w:rPr>
              <w:t>沪渝高速公路武汉至黄石段改扩建工程</w:t>
            </w:r>
          </w:p>
        </w:tc>
      </w:tr>
      <w:tr w14:paraId="22FA7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498" w:type="dxa"/>
            <w:gridSpan w:val="3"/>
            <w:vAlign w:val="center"/>
          </w:tcPr>
          <w:p w14:paraId="5D938509">
            <w:pPr>
              <w:spacing w:line="440" w:lineRule="exact"/>
              <w:jc w:val="center"/>
            </w:pPr>
            <w:r>
              <w:rPr>
                <w:rFonts w:hint="eastAsia"/>
                <w:sz w:val="28"/>
                <w:szCs w:val="28"/>
              </w:rPr>
              <w:t>申报单位</w:t>
            </w:r>
          </w:p>
        </w:tc>
        <w:tc>
          <w:tcPr>
            <w:tcW w:w="6862" w:type="dxa"/>
            <w:gridSpan w:val="12"/>
            <w:vAlign w:val="center"/>
          </w:tcPr>
          <w:p w14:paraId="4AE42E7D">
            <w:pPr>
              <w:jc w:val="center"/>
              <w:rPr>
                <w:rFonts w:ascii="宋体" w:hAnsi="宋体" w:cs="宋体"/>
                <w:sz w:val="24"/>
                <w:lang w:val="vi-VN"/>
              </w:rPr>
            </w:pPr>
            <w:r>
              <w:rPr>
                <w:rFonts w:hint="eastAsia" w:ascii="宋体" w:hAnsi="宋体"/>
                <w:sz w:val="24"/>
              </w:rPr>
              <w:t>中建三局集团有限公司沪渝高速公路武汉至黄石段改扩建工程土建工程WHGKTJ-2标段项目部</w:t>
            </w:r>
          </w:p>
        </w:tc>
      </w:tr>
      <w:tr w14:paraId="0394F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2498" w:type="dxa"/>
            <w:gridSpan w:val="3"/>
            <w:vAlign w:val="center"/>
          </w:tcPr>
          <w:p w14:paraId="59080AF0">
            <w:pPr>
              <w:jc w:val="center"/>
              <w:rPr>
                <w:sz w:val="28"/>
                <w:szCs w:val="28"/>
              </w:rPr>
            </w:pPr>
            <w:r>
              <w:rPr>
                <w:rFonts w:hint="eastAsia"/>
                <w:sz w:val="28"/>
                <w:szCs w:val="28"/>
              </w:rPr>
              <w:t>法定代表人</w:t>
            </w:r>
          </w:p>
        </w:tc>
        <w:tc>
          <w:tcPr>
            <w:tcW w:w="1579" w:type="dxa"/>
            <w:gridSpan w:val="2"/>
            <w:vAlign w:val="center"/>
          </w:tcPr>
          <w:p w14:paraId="0484334B">
            <w:pPr>
              <w:jc w:val="center"/>
              <w:rPr>
                <w:sz w:val="28"/>
                <w:szCs w:val="28"/>
              </w:rPr>
            </w:pPr>
            <w:r>
              <w:rPr>
                <w:rFonts w:hint="eastAsia"/>
                <w:sz w:val="22"/>
                <w:szCs w:val="22"/>
              </w:rPr>
              <w:t>陈卫国</w:t>
            </w:r>
          </w:p>
        </w:tc>
        <w:tc>
          <w:tcPr>
            <w:tcW w:w="851" w:type="dxa"/>
            <w:gridSpan w:val="2"/>
            <w:vAlign w:val="center"/>
          </w:tcPr>
          <w:p w14:paraId="6E010304">
            <w:pPr>
              <w:spacing w:line="440" w:lineRule="exact"/>
              <w:jc w:val="center"/>
              <w:rPr>
                <w:sz w:val="28"/>
                <w:szCs w:val="28"/>
              </w:rPr>
            </w:pPr>
            <w:r>
              <w:rPr>
                <w:rFonts w:hint="eastAsia"/>
                <w:sz w:val="28"/>
                <w:szCs w:val="28"/>
              </w:rPr>
              <w:t>身份证号</w:t>
            </w:r>
          </w:p>
        </w:tc>
        <w:tc>
          <w:tcPr>
            <w:tcW w:w="1920" w:type="dxa"/>
            <w:gridSpan w:val="4"/>
            <w:vAlign w:val="center"/>
          </w:tcPr>
          <w:p w14:paraId="59155E01">
            <w:pPr>
              <w:spacing w:line="440" w:lineRule="exact"/>
              <w:jc w:val="center"/>
              <w:rPr>
                <w:sz w:val="28"/>
                <w:szCs w:val="28"/>
              </w:rPr>
            </w:pPr>
            <w:r>
              <w:rPr>
                <w:rFonts w:hint="eastAsia"/>
                <w:sz w:val="24"/>
              </w:rPr>
              <w:t>422427197511092554</w:t>
            </w:r>
          </w:p>
        </w:tc>
        <w:tc>
          <w:tcPr>
            <w:tcW w:w="758" w:type="dxa"/>
            <w:gridSpan w:val="2"/>
            <w:vAlign w:val="center"/>
          </w:tcPr>
          <w:p w14:paraId="7170DEE5">
            <w:pPr>
              <w:spacing w:line="440" w:lineRule="exact"/>
              <w:jc w:val="center"/>
              <w:rPr>
                <w:sz w:val="28"/>
                <w:szCs w:val="28"/>
              </w:rPr>
            </w:pPr>
            <w:r>
              <w:rPr>
                <w:rFonts w:hint="eastAsia"/>
                <w:sz w:val="24"/>
              </w:rPr>
              <w:t>联系电话</w:t>
            </w:r>
          </w:p>
        </w:tc>
        <w:tc>
          <w:tcPr>
            <w:tcW w:w="1754" w:type="dxa"/>
            <w:gridSpan w:val="2"/>
            <w:vAlign w:val="center"/>
          </w:tcPr>
          <w:p w14:paraId="55153E2C">
            <w:pPr>
              <w:spacing w:line="440" w:lineRule="exact"/>
              <w:jc w:val="center"/>
              <w:rPr>
                <w:sz w:val="28"/>
                <w:szCs w:val="28"/>
              </w:rPr>
            </w:pPr>
            <w:r>
              <w:rPr>
                <w:rFonts w:hint="eastAsia"/>
                <w:szCs w:val="21"/>
              </w:rPr>
              <w:t>15840474858</w:t>
            </w:r>
          </w:p>
        </w:tc>
      </w:tr>
      <w:tr w14:paraId="39990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2498" w:type="dxa"/>
            <w:gridSpan w:val="3"/>
            <w:vAlign w:val="center"/>
          </w:tcPr>
          <w:p w14:paraId="1C717119">
            <w:pPr>
              <w:jc w:val="center"/>
              <w:rPr>
                <w:sz w:val="28"/>
                <w:szCs w:val="28"/>
              </w:rPr>
            </w:pPr>
            <w:r>
              <w:rPr>
                <w:rFonts w:hint="eastAsia"/>
                <w:sz w:val="28"/>
                <w:szCs w:val="28"/>
              </w:rPr>
              <w:t>临时用地位置</w:t>
            </w:r>
          </w:p>
        </w:tc>
        <w:tc>
          <w:tcPr>
            <w:tcW w:w="6862" w:type="dxa"/>
            <w:gridSpan w:val="12"/>
            <w:vAlign w:val="center"/>
          </w:tcPr>
          <w:p w14:paraId="251A8678">
            <w:pPr>
              <w:jc w:val="center"/>
              <w:rPr>
                <w:sz w:val="28"/>
                <w:szCs w:val="28"/>
              </w:rPr>
            </w:pPr>
            <w:r>
              <w:rPr>
                <w:sz w:val="24"/>
              </w:rPr>
              <w:t>鄂州市华容区</w:t>
            </w:r>
            <w:r>
              <w:rPr>
                <w:rFonts w:hint="eastAsia"/>
                <w:sz w:val="24"/>
              </w:rPr>
              <w:t xml:space="preserve">小港村、瓜圻村、横山村、湖北省国营长港农场 </w:t>
            </w:r>
          </w:p>
        </w:tc>
      </w:tr>
      <w:tr w14:paraId="6ABC1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2498" w:type="dxa"/>
            <w:gridSpan w:val="3"/>
            <w:vAlign w:val="center"/>
          </w:tcPr>
          <w:p w14:paraId="7E69409D">
            <w:pPr>
              <w:jc w:val="center"/>
              <w:rPr>
                <w:sz w:val="28"/>
                <w:szCs w:val="28"/>
              </w:rPr>
            </w:pPr>
            <w:r>
              <w:rPr>
                <w:rFonts w:hint="eastAsia"/>
                <w:sz w:val="28"/>
                <w:szCs w:val="28"/>
              </w:rPr>
              <w:t>临时使用期限</w:t>
            </w:r>
          </w:p>
        </w:tc>
        <w:tc>
          <w:tcPr>
            <w:tcW w:w="1579" w:type="dxa"/>
            <w:gridSpan w:val="2"/>
            <w:vAlign w:val="center"/>
          </w:tcPr>
          <w:p w14:paraId="117BEB23">
            <w:pPr>
              <w:jc w:val="center"/>
              <w:rPr>
                <w:rFonts w:ascii="宋体" w:hAnsi="宋体"/>
                <w:sz w:val="18"/>
                <w:szCs w:val="18"/>
              </w:rPr>
            </w:pPr>
            <w:r>
              <w:rPr>
                <w:rFonts w:hint="eastAsia" w:ascii="宋体" w:hAnsi="宋体"/>
                <w:sz w:val="18"/>
                <w:szCs w:val="18"/>
              </w:rPr>
              <w:t>2024年 7 月  日</w:t>
            </w:r>
          </w:p>
        </w:tc>
        <w:tc>
          <w:tcPr>
            <w:tcW w:w="426" w:type="dxa"/>
            <w:vAlign w:val="center"/>
          </w:tcPr>
          <w:p w14:paraId="69211726">
            <w:pPr>
              <w:jc w:val="center"/>
              <w:rPr>
                <w:sz w:val="28"/>
                <w:szCs w:val="28"/>
              </w:rPr>
            </w:pPr>
            <w:r>
              <w:rPr>
                <w:rFonts w:hint="eastAsia"/>
                <w:sz w:val="28"/>
                <w:szCs w:val="28"/>
              </w:rPr>
              <w:t>至</w:t>
            </w:r>
          </w:p>
        </w:tc>
        <w:tc>
          <w:tcPr>
            <w:tcW w:w="1417" w:type="dxa"/>
            <w:gridSpan w:val="3"/>
            <w:vAlign w:val="center"/>
          </w:tcPr>
          <w:p w14:paraId="195956CA">
            <w:pPr>
              <w:jc w:val="center"/>
              <w:rPr>
                <w:rFonts w:ascii="宋体" w:hAnsi="宋体"/>
                <w:sz w:val="18"/>
                <w:szCs w:val="18"/>
              </w:rPr>
            </w:pPr>
            <w:r>
              <w:rPr>
                <w:rFonts w:hint="eastAsia" w:ascii="宋体" w:hAnsi="宋体"/>
                <w:sz w:val="18"/>
                <w:szCs w:val="18"/>
              </w:rPr>
              <w:t>2026年7 月  日</w:t>
            </w:r>
          </w:p>
        </w:tc>
        <w:tc>
          <w:tcPr>
            <w:tcW w:w="1568" w:type="dxa"/>
            <w:gridSpan w:val="3"/>
            <w:vAlign w:val="center"/>
          </w:tcPr>
          <w:p w14:paraId="50BB6B97">
            <w:pPr>
              <w:jc w:val="center"/>
              <w:rPr>
                <w:sz w:val="28"/>
                <w:szCs w:val="28"/>
              </w:rPr>
            </w:pPr>
            <w:r>
              <w:rPr>
                <w:rFonts w:hint="eastAsia"/>
                <w:sz w:val="28"/>
                <w:szCs w:val="28"/>
              </w:rPr>
              <w:t>申请用途</w:t>
            </w:r>
          </w:p>
        </w:tc>
        <w:tc>
          <w:tcPr>
            <w:tcW w:w="1872" w:type="dxa"/>
            <w:gridSpan w:val="3"/>
            <w:vAlign w:val="center"/>
          </w:tcPr>
          <w:p w14:paraId="30294226">
            <w:pPr>
              <w:spacing w:line="240" w:lineRule="exact"/>
              <w:jc w:val="center"/>
              <w:rPr>
                <w:rFonts w:ascii="宋体" w:hAnsi="宋体"/>
                <w:sz w:val="28"/>
                <w:szCs w:val="28"/>
              </w:rPr>
            </w:pPr>
            <w:r>
              <w:rPr>
                <w:rFonts w:hint="eastAsia" w:ascii="宋体" w:hAnsi="宋体" w:cs="仿宋_GB2312"/>
                <w:sz w:val="28"/>
                <w:szCs w:val="28"/>
              </w:rPr>
              <w:t>施工便道</w:t>
            </w:r>
          </w:p>
        </w:tc>
      </w:tr>
      <w:tr w14:paraId="407E8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restart"/>
            <w:vAlign w:val="center"/>
          </w:tcPr>
          <w:p w14:paraId="108E4BDC">
            <w:pPr>
              <w:jc w:val="center"/>
              <w:rPr>
                <w:sz w:val="24"/>
              </w:rPr>
            </w:pPr>
            <w:r>
              <w:rPr>
                <w:rFonts w:hint="eastAsia"/>
                <w:sz w:val="24"/>
              </w:rPr>
              <w:t>总面积（公顷）</w:t>
            </w:r>
          </w:p>
        </w:tc>
        <w:tc>
          <w:tcPr>
            <w:tcW w:w="8259" w:type="dxa"/>
            <w:gridSpan w:val="14"/>
            <w:vAlign w:val="center"/>
          </w:tcPr>
          <w:p w14:paraId="2B9E3E9C">
            <w:pPr>
              <w:jc w:val="center"/>
              <w:rPr>
                <w:sz w:val="28"/>
                <w:szCs w:val="28"/>
              </w:rPr>
            </w:pPr>
            <w:r>
              <w:rPr>
                <w:rFonts w:hint="eastAsia"/>
                <w:b/>
                <w:bCs/>
                <w:sz w:val="28"/>
                <w:szCs w:val="28"/>
              </w:rPr>
              <w:t>核准面积（公顷）</w:t>
            </w:r>
          </w:p>
        </w:tc>
      </w:tr>
      <w:tr w14:paraId="54BCA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01" w:type="dxa"/>
            <w:vMerge w:val="continue"/>
            <w:vAlign w:val="center"/>
          </w:tcPr>
          <w:p w14:paraId="4077A0DE">
            <w:pPr>
              <w:ind w:firstLine="735" w:firstLineChars="350"/>
              <w:jc w:val="center"/>
            </w:pPr>
          </w:p>
        </w:tc>
        <w:tc>
          <w:tcPr>
            <w:tcW w:w="992" w:type="dxa"/>
            <w:vAlign w:val="center"/>
          </w:tcPr>
          <w:p w14:paraId="1A5A2262">
            <w:pPr>
              <w:widowControl/>
              <w:jc w:val="center"/>
              <w:textAlignment w:val="center"/>
              <w:rPr>
                <w:rFonts w:ascii="宋体" w:hAnsi="宋体" w:cs="宋体"/>
                <w:color w:val="000000"/>
                <w:szCs w:val="21"/>
              </w:rPr>
            </w:pPr>
            <w:r>
              <w:rPr>
                <w:rFonts w:hint="eastAsia" w:ascii="宋体" w:hAnsi="宋体" w:cs="宋体"/>
                <w:color w:val="000000"/>
                <w:szCs w:val="21"/>
              </w:rPr>
              <w:t>农用地合计</w:t>
            </w:r>
          </w:p>
        </w:tc>
        <w:tc>
          <w:tcPr>
            <w:tcW w:w="2835" w:type="dxa"/>
            <w:gridSpan w:val="5"/>
            <w:vAlign w:val="center"/>
          </w:tcPr>
          <w:p w14:paraId="70A62D9A">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耕地</w:t>
            </w:r>
          </w:p>
        </w:tc>
        <w:tc>
          <w:tcPr>
            <w:tcW w:w="4432" w:type="dxa"/>
            <w:gridSpan w:val="8"/>
            <w:vAlign w:val="center"/>
          </w:tcPr>
          <w:p w14:paraId="0E09C431">
            <w:pPr>
              <w:widowControl/>
              <w:jc w:val="center"/>
              <w:textAlignment w:val="center"/>
              <w:rPr>
                <w:rFonts w:ascii="宋体" w:hAnsi="宋体" w:cs="宋体"/>
                <w:color w:val="000000"/>
                <w:szCs w:val="21"/>
              </w:rPr>
            </w:pPr>
            <w:r>
              <w:rPr>
                <w:rFonts w:hint="eastAsia" w:ascii="宋体" w:hAnsi="宋体" w:cs="宋体"/>
                <w:color w:val="000000"/>
                <w:szCs w:val="21"/>
              </w:rPr>
              <w:t>非耕地</w:t>
            </w:r>
          </w:p>
        </w:tc>
      </w:tr>
      <w:tr w14:paraId="59FD4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continue"/>
            <w:vAlign w:val="center"/>
          </w:tcPr>
          <w:p w14:paraId="79E50B54">
            <w:pPr>
              <w:ind w:firstLine="735" w:firstLineChars="350"/>
              <w:jc w:val="center"/>
            </w:pPr>
          </w:p>
        </w:tc>
        <w:tc>
          <w:tcPr>
            <w:tcW w:w="992" w:type="dxa"/>
            <w:vMerge w:val="restart"/>
            <w:vAlign w:val="center"/>
          </w:tcPr>
          <w:p w14:paraId="4EDA85E1">
            <w:pPr>
              <w:widowControl/>
              <w:jc w:val="center"/>
              <w:textAlignment w:val="center"/>
            </w:pPr>
            <w:r>
              <w:rPr>
                <w:rFonts w:hint="eastAsia"/>
              </w:rPr>
              <w:t>0.6392</w:t>
            </w:r>
          </w:p>
        </w:tc>
        <w:tc>
          <w:tcPr>
            <w:tcW w:w="992" w:type="dxa"/>
            <w:gridSpan w:val="2"/>
            <w:vAlign w:val="center"/>
          </w:tcPr>
          <w:p w14:paraId="4182634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耕地</w:t>
            </w:r>
          </w:p>
          <w:p w14:paraId="0DD017F1">
            <w:pPr>
              <w:widowControl/>
              <w:jc w:val="center"/>
              <w:textAlignment w:val="center"/>
            </w:pPr>
            <w:r>
              <w:rPr>
                <w:rFonts w:hint="eastAsia" w:ascii="宋体" w:hAnsi="宋体" w:cs="宋体"/>
                <w:color w:val="000000"/>
                <w:kern w:val="0"/>
                <w:sz w:val="18"/>
                <w:szCs w:val="18"/>
              </w:rPr>
              <w:t>合计</w:t>
            </w:r>
          </w:p>
        </w:tc>
        <w:tc>
          <w:tcPr>
            <w:tcW w:w="992" w:type="dxa"/>
            <w:vAlign w:val="center"/>
          </w:tcPr>
          <w:p w14:paraId="452AA7E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一般耕地</w:t>
            </w:r>
          </w:p>
        </w:tc>
        <w:tc>
          <w:tcPr>
            <w:tcW w:w="851" w:type="dxa"/>
            <w:gridSpan w:val="2"/>
            <w:vAlign w:val="center"/>
          </w:tcPr>
          <w:p w14:paraId="5524CA7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永久基本农田</w:t>
            </w:r>
          </w:p>
        </w:tc>
        <w:tc>
          <w:tcPr>
            <w:tcW w:w="567" w:type="dxa"/>
            <w:vAlign w:val="center"/>
          </w:tcPr>
          <w:p w14:paraId="780B496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园地</w:t>
            </w:r>
          </w:p>
        </w:tc>
        <w:tc>
          <w:tcPr>
            <w:tcW w:w="709" w:type="dxa"/>
            <w:gridSpan w:val="2"/>
            <w:vAlign w:val="center"/>
          </w:tcPr>
          <w:p w14:paraId="1EE5341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林地</w:t>
            </w:r>
          </w:p>
        </w:tc>
        <w:tc>
          <w:tcPr>
            <w:tcW w:w="644" w:type="dxa"/>
            <w:vAlign w:val="center"/>
          </w:tcPr>
          <w:p w14:paraId="180D6CA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草地</w:t>
            </w:r>
          </w:p>
        </w:tc>
        <w:tc>
          <w:tcPr>
            <w:tcW w:w="758" w:type="dxa"/>
            <w:gridSpan w:val="2"/>
            <w:vAlign w:val="center"/>
          </w:tcPr>
          <w:p w14:paraId="68E48CD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设施农业用地</w:t>
            </w:r>
          </w:p>
        </w:tc>
        <w:tc>
          <w:tcPr>
            <w:tcW w:w="724" w:type="dxa"/>
            <w:vAlign w:val="center"/>
          </w:tcPr>
          <w:p w14:paraId="202C18D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农村道路</w:t>
            </w:r>
          </w:p>
        </w:tc>
        <w:tc>
          <w:tcPr>
            <w:tcW w:w="1030" w:type="dxa"/>
            <w:vAlign w:val="center"/>
          </w:tcPr>
          <w:p w14:paraId="257EDDF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其他农用地</w:t>
            </w:r>
          </w:p>
        </w:tc>
      </w:tr>
      <w:tr w14:paraId="29DF5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restart"/>
            <w:vAlign w:val="center"/>
          </w:tcPr>
          <w:p w14:paraId="73158E0E">
            <w:pPr>
              <w:jc w:val="center"/>
            </w:pPr>
            <w:r>
              <w:rPr>
                <w:rFonts w:hint="eastAsia"/>
              </w:rPr>
              <w:t>0.9959</w:t>
            </w:r>
          </w:p>
        </w:tc>
        <w:tc>
          <w:tcPr>
            <w:tcW w:w="992" w:type="dxa"/>
            <w:vMerge w:val="continue"/>
            <w:vAlign w:val="center"/>
          </w:tcPr>
          <w:p w14:paraId="091384F4">
            <w:pPr>
              <w:widowControl/>
              <w:jc w:val="center"/>
              <w:textAlignment w:val="center"/>
            </w:pPr>
          </w:p>
        </w:tc>
        <w:tc>
          <w:tcPr>
            <w:tcW w:w="992" w:type="dxa"/>
            <w:gridSpan w:val="2"/>
            <w:vAlign w:val="center"/>
          </w:tcPr>
          <w:p w14:paraId="56CCD036">
            <w:pPr>
              <w:widowControl/>
              <w:jc w:val="center"/>
              <w:textAlignment w:val="center"/>
            </w:pPr>
            <w:r>
              <w:rPr>
                <w:rFonts w:hint="eastAsia"/>
              </w:rPr>
              <w:t>0.1576</w:t>
            </w:r>
          </w:p>
        </w:tc>
        <w:tc>
          <w:tcPr>
            <w:tcW w:w="992" w:type="dxa"/>
            <w:vAlign w:val="center"/>
          </w:tcPr>
          <w:p w14:paraId="6CFE20BD">
            <w:pPr>
              <w:widowControl/>
              <w:jc w:val="center"/>
              <w:textAlignment w:val="center"/>
            </w:pPr>
            <w:r>
              <w:rPr>
                <w:rFonts w:hint="eastAsia"/>
              </w:rPr>
              <w:t>0.0126</w:t>
            </w:r>
          </w:p>
        </w:tc>
        <w:tc>
          <w:tcPr>
            <w:tcW w:w="851" w:type="dxa"/>
            <w:gridSpan w:val="2"/>
            <w:vAlign w:val="center"/>
          </w:tcPr>
          <w:p w14:paraId="0065C5C2">
            <w:pPr>
              <w:widowControl/>
              <w:jc w:val="center"/>
              <w:textAlignment w:val="center"/>
              <w:rPr>
                <w:rFonts w:ascii="宋体" w:hAnsi="宋体" w:cs="宋体"/>
                <w:color w:val="000000"/>
                <w:kern w:val="0"/>
                <w:sz w:val="24"/>
              </w:rPr>
            </w:pPr>
            <w:r>
              <w:rPr>
                <w:rFonts w:hint="eastAsia"/>
              </w:rPr>
              <w:t>0.1450</w:t>
            </w:r>
          </w:p>
        </w:tc>
        <w:tc>
          <w:tcPr>
            <w:tcW w:w="567" w:type="dxa"/>
            <w:vAlign w:val="center"/>
          </w:tcPr>
          <w:p w14:paraId="576AEF71">
            <w:pPr>
              <w:widowControl/>
              <w:jc w:val="center"/>
              <w:textAlignment w:val="center"/>
              <w:rPr>
                <w:rFonts w:ascii="宋体" w:hAnsi="宋体" w:cs="宋体"/>
                <w:color w:val="000000"/>
                <w:kern w:val="0"/>
                <w:sz w:val="24"/>
              </w:rPr>
            </w:pPr>
          </w:p>
        </w:tc>
        <w:tc>
          <w:tcPr>
            <w:tcW w:w="709" w:type="dxa"/>
            <w:gridSpan w:val="2"/>
            <w:vAlign w:val="center"/>
          </w:tcPr>
          <w:p w14:paraId="797ABD62">
            <w:pPr>
              <w:widowControl/>
              <w:jc w:val="center"/>
              <w:textAlignment w:val="center"/>
              <w:rPr>
                <w:rFonts w:ascii="宋体" w:hAnsi="宋体" w:cs="宋体"/>
                <w:color w:val="000000"/>
                <w:kern w:val="0"/>
                <w:sz w:val="24"/>
              </w:rPr>
            </w:pPr>
          </w:p>
        </w:tc>
        <w:tc>
          <w:tcPr>
            <w:tcW w:w="644" w:type="dxa"/>
            <w:vAlign w:val="center"/>
          </w:tcPr>
          <w:p w14:paraId="0D5C4195">
            <w:pPr>
              <w:widowControl/>
              <w:jc w:val="center"/>
              <w:textAlignment w:val="center"/>
              <w:rPr>
                <w:rFonts w:ascii="宋体" w:hAnsi="宋体" w:cs="宋体"/>
                <w:color w:val="000000"/>
                <w:kern w:val="0"/>
                <w:sz w:val="24"/>
              </w:rPr>
            </w:pPr>
          </w:p>
        </w:tc>
        <w:tc>
          <w:tcPr>
            <w:tcW w:w="758" w:type="dxa"/>
            <w:gridSpan w:val="2"/>
            <w:vAlign w:val="center"/>
          </w:tcPr>
          <w:p w14:paraId="07D63158">
            <w:pPr>
              <w:jc w:val="center"/>
            </w:pPr>
          </w:p>
        </w:tc>
        <w:tc>
          <w:tcPr>
            <w:tcW w:w="724" w:type="dxa"/>
            <w:vAlign w:val="center"/>
          </w:tcPr>
          <w:p w14:paraId="5118B0E1">
            <w:pPr>
              <w:jc w:val="center"/>
            </w:pPr>
          </w:p>
        </w:tc>
        <w:tc>
          <w:tcPr>
            <w:tcW w:w="1030" w:type="dxa"/>
            <w:vAlign w:val="center"/>
          </w:tcPr>
          <w:p w14:paraId="5D5F066C">
            <w:pPr>
              <w:jc w:val="center"/>
            </w:pPr>
            <w:r>
              <w:rPr>
                <w:rFonts w:hint="eastAsia"/>
              </w:rPr>
              <w:t>0.4816</w:t>
            </w:r>
          </w:p>
        </w:tc>
      </w:tr>
      <w:tr w14:paraId="402F7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Merge w:val="continue"/>
            <w:vAlign w:val="center"/>
          </w:tcPr>
          <w:p w14:paraId="112448C4">
            <w:pPr>
              <w:ind w:firstLine="735" w:firstLineChars="350"/>
              <w:jc w:val="center"/>
            </w:pPr>
          </w:p>
        </w:tc>
        <w:tc>
          <w:tcPr>
            <w:tcW w:w="3827" w:type="dxa"/>
            <w:gridSpan w:val="6"/>
            <w:vAlign w:val="center"/>
          </w:tcPr>
          <w:p w14:paraId="1639AEB9">
            <w:pPr>
              <w:widowControl/>
              <w:jc w:val="center"/>
              <w:textAlignment w:val="center"/>
              <w:rPr>
                <w:rFonts w:ascii="宋体" w:hAnsi="宋体" w:cs="宋体"/>
                <w:color w:val="000000"/>
                <w:kern w:val="0"/>
                <w:sz w:val="24"/>
              </w:rPr>
            </w:pPr>
            <w:r>
              <w:rPr>
                <w:rFonts w:hint="eastAsia" w:ascii="宋体" w:hAnsi="宋体" w:cs="宋体"/>
                <w:b/>
                <w:bCs/>
                <w:color w:val="000000"/>
                <w:kern w:val="0"/>
                <w:sz w:val="28"/>
                <w:szCs w:val="28"/>
              </w:rPr>
              <w:t>建设用地</w:t>
            </w:r>
          </w:p>
        </w:tc>
        <w:tc>
          <w:tcPr>
            <w:tcW w:w="4432" w:type="dxa"/>
            <w:gridSpan w:val="8"/>
            <w:vAlign w:val="center"/>
          </w:tcPr>
          <w:p w14:paraId="3FDAE172">
            <w:pPr>
              <w:widowControl/>
              <w:jc w:val="center"/>
              <w:textAlignment w:val="center"/>
              <w:rPr>
                <w:rFonts w:ascii="宋体" w:hAnsi="宋体" w:cs="宋体"/>
                <w:color w:val="000000"/>
                <w:kern w:val="0"/>
                <w:sz w:val="24"/>
              </w:rPr>
            </w:pPr>
            <w:r>
              <w:rPr>
                <w:rFonts w:hint="eastAsia" w:ascii="宋体" w:hAnsi="宋体" w:cs="宋体"/>
                <w:b/>
                <w:bCs/>
                <w:color w:val="000000"/>
                <w:kern w:val="0"/>
                <w:sz w:val="28"/>
                <w:szCs w:val="28"/>
              </w:rPr>
              <w:t>未利用地</w:t>
            </w:r>
          </w:p>
        </w:tc>
      </w:tr>
      <w:tr w14:paraId="2E9D1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vAlign w:val="center"/>
          </w:tcPr>
          <w:p w14:paraId="18CFF6D9">
            <w:pPr>
              <w:ind w:firstLine="735" w:firstLineChars="350"/>
              <w:jc w:val="center"/>
            </w:pPr>
            <w:bookmarkStart w:id="0" w:name="_GoBack" w:colFirst="1" w:colLast="10"/>
          </w:p>
        </w:tc>
        <w:tc>
          <w:tcPr>
            <w:tcW w:w="3827" w:type="dxa"/>
            <w:gridSpan w:val="6"/>
            <w:vAlign w:val="center"/>
          </w:tcPr>
          <w:p w14:paraId="3B47E051">
            <w:pPr>
              <w:jc w:val="center"/>
            </w:pPr>
            <w:r>
              <w:rPr>
                <w:rFonts w:hint="eastAsia"/>
              </w:rPr>
              <w:t>0.1949</w:t>
            </w:r>
          </w:p>
        </w:tc>
        <w:tc>
          <w:tcPr>
            <w:tcW w:w="4432" w:type="dxa"/>
            <w:gridSpan w:val="8"/>
            <w:vAlign w:val="center"/>
          </w:tcPr>
          <w:p w14:paraId="750CDBA4">
            <w:pPr>
              <w:jc w:val="center"/>
            </w:pPr>
            <w:r>
              <w:rPr>
                <w:rFonts w:hint="eastAsia"/>
              </w:rPr>
              <w:t>0.1618</w:t>
            </w:r>
          </w:p>
        </w:tc>
      </w:tr>
      <w:bookmarkEnd w:id="0"/>
      <w:tr w14:paraId="7E9C6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2498" w:type="dxa"/>
            <w:gridSpan w:val="3"/>
            <w:vAlign w:val="center"/>
          </w:tcPr>
          <w:p w14:paraId="119D63A5">
            <w:pPr>
              <w:ind w:firstLine="140" w:firstLineChars="50"/>
              <w:jc w:val="center"/>
              <w:rPr>
                <w:sz w:val="28"/>
                <w:szCs w:val="28"/>
              </w:rPr>
            </w:pPr>
            <w:r>
              <w:rPr>
                <w:rFonts w:hint="eastAsia"/>
                <w:sz w:val="28"/>
                <w:szCs w:val="28"/>
              </w:rPr>
              <w:t>临时用地</w:t>
            </w:r>
          </w:p>
          <w:p w14:paraId="51E0AF21">
            <w:pPr>
              <w:ind w:firstLine="140" w:firstLineChars="50"/>
              <w:jc w:val="center"/>
              <w:rPr>
                <w:sz w:val="28"/>
                <w:szCs w:val="28"/>
              </w:rPr>
            </w:pPr>
            <w:r>
              <w:rPr>
                <w:rFonts w:hint="eastAsia"/>
                <w:sz w:val="28"/>
                <w:szCs w:val="28"/>
              </w:rPr>
              <w:t>补偿情况</w:t>
            </w:r>
          </w:p>
        </w:tc>
        <w:tc>
          <w:tcPr>
            <w:tcW w:w="6862" w:type="dxa"/>
            <w:gridSpan w:val="12"/>
            <w:vAlign w:val="center"/>
          </w:tcPr>
          <w:p w14:paraId="727A617E">
            <w:pPr>
              <w:pStyle w:val="5"/>
              <w:jc w:val="center"/>
            </w:pPr>
          </w:p>
          <w:p w14:paraId="0854297B">
            <w:pPr>
              <w:ind w:firstLine="480" w:firstLineChars="200"/>
              <w:jc w:val="center"/>
              <w:rPr>
                <w:rFonts w:ascii="宋体" w:hAnsi="宋体" w:cs="宋体"/>
                <w:sz w:val="22"/>
                <w:szCs w:val="22"/>
              </w:rPr>
            </w:pPr>
            <w:r>
              <w:rPr>
                <w:rFonts w:hint="eastAsia" w:ascii="宋体" w:hAnsi="宋体" w:cs="宋体"/>
                <w:sz w:val="24"/>
              </w:rPr>
              <w:t>临时使用土地补偿标准为2年每亩</w:t>
            </w:r>
            <w:r>
              <w:rPr>
                <w:rFonts w:hint="eastAsia" w:ascii="宋体" w:hAnsi="宋体" w:cs="宋体"/>
                <w:sz w:val="24"/>
                <w:u w:val="single"/>
              </w:rPr>
              <w:t>9100.00</w:t>
            </w:r>
            <w:r>
              <w:rPr>
                <w:rFonts w:hint="eastAsia" w:ascii="宋体" w:hAnsi="宋体" w:cs="宋体"/>
                <w:sz w:val="24"/>
              </w:rPr>
              <w:t>元（合</w:t>
            </w:r>
            <w:r>
              <w:rPr>
                <w:rFonts w:hint="eastAsia" w:ascii="宋体" w:hAnsi="宋体" w:cs="宋体"/>
                <w:sz w:val="24"/>
                <w:u w:val="single"/>
              </w:rPr>
              <w:t>13.65</w:t>
            </w:r>
            <w:r>
              <w:rPr>
                <w:rFonts w:hint="eastAsia" w:ascii="宋体" w:hAnsi="宋体" w:cs="宋体"/>
                <w:sz w:val="24"/>
              </w:rPr>
              <w:t>万元/公顷，包括青苗补偿、地上附着物补偿），总金额为¥</w:t>
            </w:r>
            <w:r>
              <w:rPr>
                <w:rFonts w:hint="eastAsia" w:ascii="宋体" w:hAnsi="宋体" w:cs="宋体"/>
                <w:sz w:val="24"/>
                <w:u w:val="single"/>
              </w:rPr>
              <w:t>135940.35</w:t>
            </w:r>
            <w:r>
              <w:rPr>
                <w:rFonts w:hint="eastAsia" w:ascii="宋体" w:hAnsi="宋体" w:cs="宋体"/>
                <w:sz w:val="24"/>
              </w:rPr>
              <w:t>元（大写：</w:t>
            </w:r>
            <w:r>
              <w:rPr>
                <w:rFonts w:hint="eastAsia" w:ascii="宋体" w:hAnsi="宋体" w:cs="宋体"/>
                <w:sz w:val="24"/>
                <w:u w:val="single"/>
              </w:rPr>
              <w:t>壹拾叁万伍仟玖佰肆拾元叁角伍分</w:t>
            </w:r>
            <w:r>
              <w:rPr>
                <w:rFonts w:hint="eastAsia" w:ascii="宋体" w:hAnsi="宋体" w:cs="宋体"/>
                <w:sz w:val="24"/>
              </w:rPr>
              <w:t>）</w:t>
            </w:r>
          </w:p>
          <w:p w14:paraId="493118B5">
            <w:pPr>
              <w:pStyle w:val="5"/>
              <w:jc w:val="center"/>
            </w:pPr>
          </w:p>
        </w:tc>
      </w:tr>
      <w:tr w14:paraId="74140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2498" w:type="dxa"/>
            <w:gridSpan w:val="3"/>
            <w:vAlign w:val="center"/>
          </w:tcPr>
          <w:p w14:paraId="316588AB">
            <w:pPr>
              <w:ind w:firstLine="140" w:firstLineChars="50"/>
              <w:jc w:val="center"/>
              <w:rPr>
                <w:sz w:val="28"/>
                <w:szCs w:val="28"/>
              </w:rPr>
            </w:pPr>
            <w:r>
              <w:rPr>
                <w:rFonts w:hint="eastAsia"/>
                <w:sz w:val="28"/>
                <w:szCs w:val="28"/>
              </w:rPr>
              <w:t>土  地</w:t>
            </w:r>
          </w:p>
          <w:p w14:paraId="5A68B77A">
            <w:pPr>
              <w:ind w:firstLine="140" w:firstLineChars="50"/>
              <w:jc w:val="center"/>
              <w:rPr>
                <w:sz w:val="28"/>
                <w:szCs w:val="28"/>
              </w:rPr>
            </w:pPr>
            <w:r>
              <w:rPr>
                <w:rFonts w:hint="eastAsia"/>
                <w:sz w:val="28"/>
                <w:szCs w:val="28"/>
              </w:rPr>
              <w:t>复  垦</w:t>
            </w:r>
          </w:p>
          <w:p w14:paraId="7FD50B7D">
            <w:pPr>
              <w:ind w:firstLine="140" w:firstLineChars="50"/>
              <w:jc w:val="center"/>
              <w:rPr>
                <w:sz w:val="28"/>
                <w:szCs w:val="28"/>
              </w:rPr>
            </w:pPr>
            <w:r>
              <w:rPr>
                <w:rFonts w:hint="eastAsia"/>
                <w:sz w:val="28"/>
                <w:szCs w:val="28"/>
              </w:rPr>
              <w:t>措  施</w:t>
            </w:r>
          </w:p>
        </w:tc>
        <w:tc>
          <w:tcPr>
            <w:tcW w:w="6862" w:type="dxa"/>
            <w:gridSpan w:val="12"/>
            <w:vAlign w:val="center"/>
          </w:tcPr>
          <w:p w14:paraId="58F7F875">
            <w:pPr>
              <w:widowControl/>
              <w:spacing w:line="280" w:lineRule="exact"/>
              <w:ind w:firstLine="360" w:firstLineChars="20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据项目土地复垦适宜性评价结果，场地复垦为水田、水浇地、旱地、坑塘水面、沟渠等地类，工程结束后，复垦区域拟采取进行清理工程、表土剥离工程、平整工程、翻耕工程、生物化学工程、监测与管护等工程技术措施。</w:t>
            </w:r>
          </w:p>
          <w:p w14:paraId="691EE9AB">
            <w:pPr>
              <w:spacing w:line="280" w:lineRule="exact"/>
              <w:ind w:firstLine="480"/>
              <w:jc w:val="center"/>
              <w:rPr>
                <w:rFonts w:ascii="宋体" w:hAnsi="宋体" w:cs="宋体"/>
                <w:color w:val="000000"/>
                <w:kern w:val="0"/>
                <w:sz w:val="18"/>
                <w:szCs w:val="18"/>
              </w:rPr>
            </w:pPr>
            <w:r>
              <w:rPr>
                <w:rFonts w:hint="eastAsia" w:ascii="宋体" w:hAnsi="宋体" w:cs="宋体"/>
                <w:color w:val="000000"/>
                <w:kern w:val="0"/>
                <w:sz w:val="18"/>
                <w:szCs w:val="18"/>
              </w:rPr>
              <w:t>设计如下：（1）清理工程。（2）土壤剥覆工程。工程实施前，对用地范围的表土进行剥离，实施表土外运并覆膜。表土需要妥善保存，为避免表土存放期间土壤板结，在表土堆放表面撒播草籽。3）复垦时，按先后顺序回覆心土层、耕作层土壤。（3）平整工程。对复垦单元进行场地平整。（4）翻耕工程。清理之后需要对地面进行平整松翻，利用机械深翻土地，翻地深度应达到30cm以上，打破土壤的紧实层，从而提高抗旱防范的能力。（5）水域恢复工程。</w:t>
            </w:r>
            <w:r>
              <w:rPr>
                <w:rFonts w:hint="eastAsia" w:ascii="宋体" w:hAnsi="宋体" w:cs="宋体"/>
                <w:color w:val="000000"/>
                <w:kern w:val="0"/>
                <w:sz w:val="18"/>
                <w:szCs w:val="18"/>
                <w:lang w:val="en-GB"/>
              </w:rPr>
              <w:t>设计土方开挖，坑塘及湖泊水面设计开挖深度为1.5m。（</w:t>
            </w:r>
            <w:r>
              <w:rPr>
                <w:rFonts w:hint="eastAsia" w:ascii="宋体" w:hAnsi="宋体" w:cs="宋体"/>
                <w:color w:val="000000"/>
                <w:kern w:val="0"/>
                <w:sz w:val="18"/>
                <w:szCs w:val="18"/>
              </w:rPr>
              <w:t>6</w:t>
            </w:r>
            <w:r>
              <w:rPr>
                <w:rFonts w:hint="eastAsia" w:ascii="宋体" w:hAnsi="宋体" w:cs="宋体"/>
                <w:color w:val="000000"/>
                <w:kern w:val="0"/>
                <w:sz w:val="18"/>
                <w:szCs w:val="18"/>
                <w:lang w:val="en-GB"/>
              </w:rPr>
              <w:t>）</w:t>
            </w:r>
            <w:r>
              <w:rPr>
                <w:rFonts w:hint="eastAsia" w:ascii="宋体" w:hAnsi="宋体" w:cs="宋体"/>
                <w:color w:val="000000"/>
                <w:kern w:val="0"/>
                <w:sz w:val="18"/>
                <w:szCs w:val="18"/>
              </w:rPr>
              <w:t>排水工程。在土地复垦过程中，应结合周边原有的灌溉系统，修护损毁的灌溉设施，并根据需要进行沟渠修建，恢复耕地的灌溉排水功能。（7）土壤培肥工程。本项目主要是通过配套人工地力培肥，调整土壤结构，达到改良土壤、实现土壤培肥的目的。</w:t>
            </w:r>
          </w:p>
          <w:p w14:paraId="3355F540">
            <w:pPr>
              <w:pStyle w:val="5"/>
              <w:jc w:val="center"/>
            </w:pPr>
          </w:p>
        </w:tc>
      </w:tr>
    </w:tbl>
    <w:p w14:paraId="5203ECB0">
      <w:pPr>
        <w:pStyle w:val="5"/>
        <w:sectPr>
          <w:pgSz w:w="11906" w:h="16838"/>
          <w:pgMar w:top="1440" w:right="1800" w:bottom="1440" w:left="1800" w:header="851" w:footer="992" w:gutter="0"/>
          <w:cols w:space="425" w:num="1"/>
          <w:docGrid w:type="lines" w:linePitch="312" w:charSpace="0"/>
        </w:sectPr>
      </w:pPr>
    </w:p>
    <w:tbl>
      <w:tblPr>
        <w:tblStyle w:val="8"/>
        <w:tblW w:w="961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193"/>
        <w:gridCol w:w="7426"/>
      </w:tblGrid>
      <w:tr w14:paraId="4F13BC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95" w:hRule="atLeast"/>
          <w:jc w:val="center"/>
        </w:trPr>
        <w:tc>
          <w:tcPr>
            <w:tcW w:w="2193" w:type="dxa"/>
            <w:vMerge w:val="restart"/>
            <w:tcBorders>
              <w:tl2br w:val="nil"/>
              <w:tr2bl w:val="nil"/>
            </w:tcBorders>
            <w:vAlign w:val="center"/>
          </w:tcPr>
          <w:p w14:paraId="61F67C3E">
            <w:pPr>
              <w:jc w:val="center"/>
              <w:rPr>
                <w:sz w:val="24"/>
              </w:rPr>
            </w:pPr>
            <w:r>
              <w:rPr>
                <w:rFonts w:hint="eastAsia"/>
                <w:sz w:val="24"/>
              </w:rPr>
              <w:t>村组意见</w:t>
            </w:r>
          </w:p>
        </w:tc>
        <w:tc>
          <w:tcPr>
            <w:tcW w:w="7426" w:type="dxa"/>
            <w:tcBorders>
              <w:tl2br w:val="nil"/>
              <w:tr2bl w:val="nil"/>
            </w:tcBorders>
          </w:tcPr>
          <w:p w14:paraId="203D3632">
            <w:pPr>
              <w:ind w:firstLine="480" w:firstLineChars="200"/>
              <w:rPr>
                <w:sz w:val="24"/>
              </w:rPr>
            </w:pPr>
            <w:r>
              <w:rPr>
                <w:rFonts w:hint="eastAsia"/>
                <w:sz w:val="24"/>
              </w:rPr>
              <w:t>该项目符合临时用地相关要求，同意使用。</w:t>
            </w:r>
          </w:p>
          <w:p w14:paraId="684C49F5">
            <w:pPr>
              <w:pStyle w:val="5"/>
              <w:rPr>
                <w:sz w:val="24"/>
                <w:szCs w:val="24"/>
              </w:rPr>
            </w:pPr>
          </w:p>
          <w:p w14:paraId="51920C34">
            <w:pPr>
              <w:ind w:firstLine="240" w:firstLineChars="100"/>
              <w:jc w:val="center"/>
              <w:rPr>
                <w:sz w:val="24"/>
              </w:rPr>
            </w:pPr>
          </w:p>
          <w:p w14:paraId="01EFCD33">
            <w:pPr>
              <w:ind w:firstLine="240" w:firstLineChars="100"/>
              <w:jc w:val="center"/>
              <w:rPr>
                <w:sz w:val="24"/>
              </w:rPr>
            </w:pPr>
          </w:p>
          <w:p w14:paraId="37228609">
            <w:pPr>
              <w:ind w:firstLine="240" w:firstLineChars="100"/>
              <w:jc w:val="center"/>
              <w:rPr>
                <w:sz w:val="24"/>
              </w:rPr>
            </w:pPr>
            <w:r>
              <w:rPr>
                <w:rFonts w:hint="eastAsia"/>
                <w:sz w:val="24"/>
              </w:rPr>
              <w:t>审查人：            年   月   日</w:t>
            </w:r>
          </w:p>
        </w:tc>
      </w:tr>
      <w:tr w14:paraId="74B1E8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69" w:hRule="atLeast"/>
          <w:jc w:val="center"/>
        </w:trPr>
        <w:tc>
          <w:tcPr>
            <w:tcW w:w="2193" w:type="dxa"/>
            <w:vMerge w:val="continue"/>
            <w:tcBorders>
              <w:tl2br w:val="nil"/>
              <w:tr2bl w:val="nil"/>
            </w:tcBorders>
            <w:vAlign w:val="center"/>
          </w:tcPr>
          <w:p w14:paraId="4BE4524E">
            <w:pPr>
              <w:ind w:firstLine="240" w:firstLineChars="100"/>
              <w:jc w:val="center"/>
              <w:rPr>
                <w:sz w:val="24"/>
              </w:rPr>
            </w:pPr>
          </w:p>
        </w:tc>
        <w:tc>
          <w:tcPr>
            <w:tcW w:w="7426" w:type="dxa"/>
            <w:tcBorders>
              <w:tl2br w:val="nil"/>
              <w:tr2bl w:val="nil"/>
            </w:tcBorders>
          </w:tcPr>
          <w:p w14:paraId="4C870640">
            <w:pPr>
              <w:ind w:firstLine="480" w:firstLineChars="200"/>
              <w:rPr>
                <w:sz w:val="24"/>
              </w:rPr>
            </w:pPr>
            <w:r>
              <w:rPr>
                <w:rFonts w:hint="eastAsia"/>
                <w:sz w:val="24"/>
              </w:rPr>
              <w:t>该项目符合临时用地相关要求，同意使用。</w:t>
            </w:r>
          </w:p>
          <w:p w14:paraId="794EE841">
            <w:pPr>
              <w:pStyle w:val="5"/>
              <w:rPr>
                <w:sz w:val="24"/>
                <w:szCs w:val="24"/>
              </w:rPr>
            </w:pPr>
          </w:p>
          <w:p w14:paraId="6139E327">
            <w:pPr>
              <w:ind w:firstLine="240" w:firstLineChars="100"/>
              <w:jc w:val="center"/>
              <w:rPr>
                <w:sz w:val="24"/>
              </w:rPr>
            </w:pPr>
          </w:p>
          <w:p w14:paraId="53A59C8D">
            <w:pPr>
              <w:ind w:firstLine="240" w:firstLineChars="100"/>
              <w:jc w:val="center"/>
              <w:rPr>
                <w:sz w:val="24"/>
              </w:rPr>
            </w:pPr>
          </w:p>
          <w:p w14:paraId="09E670E2">
            <w:pPr>
              <w:ind w:firstLine="240" w:firstLineChars="100"/>
              <w:jc w:val="center"/>
              <w:rPr>
                <w:sz w:val="24"/>
              </w:rPr>
            </w:pPr>
            <w:r>
              <w:rPr>
                <w:rFonts w:hint="eastAsia"/>
                <w:sz w:val="24"/>
              </w:rPr>
              <w:t>审查人：            年   月   日</w:t>
            </w:r>
          </w:p>
        </w:tc>
      </w:tr>
      <w:tr w14:paraId="17EF0F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95" w:hRule="atLeast"/>
          <w:jc w:val="center"/>
        </w:trPr>
        <w:tc>
          <w:tcPr>
            <w:tcW w:w="2193" w:type="dxa"/>
            <w:vMerge w:val="continue"/>
            <w:tcBorders>
              <w:tl2br w:val="nil"/>
              <w:tr2bl w:val="nil"/>
            </w:tcBorders>
            <w:vAlign w:val="center"/>
          </w:tcPr>
          <w:p w14:paraId="260424E9">
            <w:pPr>
              <w:ind w:firstLine="240" w:firstLineChars="100"/>
              <w:jc w:val="center"/>
              <w:rPr>
                <w:sz w:val="24"/>
              </w:rPr>
            </w:pPr>
          </w:p>
        </w:tc>
        <w:tc>
          <w:tcPr>
            <w:tcW w:w="7426" w:type="dxa"/>
            <w:tcBorders>
              <w:tl2br w:val="nil"/>
              <w:tr2bl w:val="nil"/>
            </w:tcBorders>
          </w:tcPr>
          <w:p w14:paraId="0A015E2A">
            <w:pPr>
              <w:ind w:firstLine="480" w:firstLineChars="200"/>
              <w:rPr>
                <w:sz w:val="24"/>
              </w:rPr>
            </w:pPr>
            <w:r>
              <w:rPr>
                <w:rFonts w:hint="eastAsia"/>
                <w:sz w:val="24"/>
              </w:rPr>
              <w:t>该项目符合临时用地相关要求，同意使用。</w:t>
            </w:r>
          </w:p>
          <w:p w14:paraId="60468EBF">
            <w:pPr>
              <w:ind w:firstLine="240" w:firstLineChars="100"/>
              <w:rPr>
                <w:sz w:val="24"/>
              </w:rPr>
            </w:pPr>
          </w:p>
          <w:p w14:paraId="5B02419E">
            <w:pPr>
              <w:ind w:firstLine="240" w:firstLineChars="100"/>
              <w:jc w:val="center"/>
              <w:rPr>
                <w:sz w:val="24"/>
              </w:rPr>
            </w:pPr>
          </w:p>
          <w:p w14:paraId="5C918ADC">
            <w:pPr>
              <w:ind w:firstLine="240" w:firstLineChars="100"/>
              <w:jc w:val="center"/>
              <w:rPr>
                <w:sz w:val="24"/>
              </w:rPr>
            </w:pPr>
          </w:p>
          <w:p w14:paraId="1B2AC443">
            <w:pPr>
              <w:ind w:firstLine="480" w:firstLineChars="200"/>
              <w:rPr>
                <w:sz w:val="24"/>
              </w:rPr>
            </w:pPr>
            <w:r>
              <w:rPr>
                <w:rFonts w:hint="eastAsia"/>
                <w:sz w:val="24"/>
              </w:rPr>
              <w:t xml:space="preserve">           审查人：            年   月   日</w:t>
            </w:r>
          </w:p>
        </w:tc>
      </w:tr>
      <w:tr w14:paraId="1D4E70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95" w:hRule="atLeast"/>
          <w:jc w:val="center"/>
        </w:trPr>
        <w:tc>
          <w:tcPr>
            <w:tcW w:w="2193" w:type="dxa"/>
            <w:vMerge w:val="continue"/>
            <w:tcBorders>
              <w:tl2br w:val="nil"/>
              <w:tr2bl w:val="nil"/>
            </w:tcBorders>
            <w:vAlign w:val="center"/>
          </w:tcPr>
          <w:p w14:paraId="4E13B26E">
            <w:pPr>
              <w:ind w:firstLine="240" w:firstLineChars="100"/>
              <w:jc w:val="center"/>
              <w:rPr>
                <w:sz w:val="24"/>
              </w:rPr>
            </w:pPr>
          </w:p>
        </w:tc>
        <w:tc>
          <w:tcPr>
            <w:tcW w:w="7426" w:type="dxa"/>
            <w:tcBorders>
              <w:tl2br w:val="nil"/>
              <w:tr2bl w:val="nil"/>
            </w:tcBorders>
          </w:tcPr>
          <w:p w14:paraId="0229072E">
            <w:pPr>
              <w:ind w:firstLine="480" w:firstLineChars="200"/>
              <w:rPr>
                <w:sz w:val="24"/>
              </w:rPr>
            </w:pPr>
            <w:r>
              <w:rPr>
                <w:rFonts w:hint="eastAsia"/>
                <w:sz w:val="24"/>
              </w:rPr>
              <w:t>该项目符合临时用地相关要求，同意使用。</w:t>
            </w:r>
          </w:p>
          <w:p w14:paraId="03906040">
            <w:pPr>
              <w:ind w:firstLine="240" w:firstLineChars="100"/>
              <w:rPr>
                <w:sz w:val="24"/>
              </w:rPr>
            </w:pPr>
          </w:p>
          <w:p w14:paraId="54DBBFF9">
            <w:pPr>
              <w:ind w:firstLine="240" w:firstLineChars="100"/>
              <w:jc w:val="center"/>
              <w:rPr>
                <w:sz w:val="24"/>
              </w:rPr>
            </w:pPr>
          </w:p>
          <w:p w14:paraId="47821C45">
            <w:pPr>
              <w:ind w:firstLine="240" w:firstLineChars="100"/>
              <w:jc w:val="center"/>
              <w:rPr>
                <w:sz w:val="24"/>
              </w:rPr>
            </w:pPr>
          </w:p>
          <w:p w14:paraId="18F7008F">
            <w:pPr>
              <w:ind w:firstLine="240" w:firstLineChars="100"/>
              <w:jc w:val="center"/>
              <w:rPr>
                <w:sz w:val="24"/>
              </w:rPr>
            </w:pPr>
            <w:r>
              <w:rPr>
                <w:rFonts w:hint="eastAsia"/>
                <w:sz w:val="24"/>
              </w:rPr>
              <w:t>审查人：            年   月   日</w:t>
            </w:r>
          </w:p>
        </w:tc>
      </w:tr>
      <w:tr w14:paraId="2702C5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7" w:hRule="exact"/>
          <w:jc w:val="center"/>
        </w:trPr>
        <w:tc>
          <w:tcPr>
            <w:tcW w:w="2193" w:type="dxa"/>
            <w:tcBorders>
              <w:tl2br w:val="nil"/>
              <w:tr2bl w:val="nil"/>
            </w:tcBorders>
            <w:vAlign w:val="center"/>
          </w:tcPr>
          <w:p w14:paraId="12A01637">
            <w:pPr>
              <w:jc w:val="center"/>
              <w:rPr>
                <w:sz w:val="24"/>
              </w:rPr>
            </w:pPr>
            <w:r>
              <w:rPr>
                <w:rFonts w:hint="eastAsia"/>
                <w:sz w:val="24"/>
              </w:rPr>
              <w:t>乡（镇）</w:t>
            </w:r>
          </w:p>
          <w:p w14:paraId="008E84D0">
            <w:pPr>
              <w:jc w:val="center"/>
              <w:rPr>
                <w:sz w:val="24"/>
              </w:rPr>
            </w:pPr>
            <w:r>
              <w:rPr>
                <w:rFonts w:hint="eastAsia"/>
                <w:sz w:val="24"/>
              </w:rPr>
              <w:t>自然资源所</w:t>
            </w:r>
          </w:p>
          <w:p w14:paraId="4DE52E6F">
            <w:pPr>
              <w:jc w:val="center"/>
              <w:rPr>
                <w:sz w:val="24"/>
              </w:rPr>
            </w:pPr>
            <w:r>
              <w:rPr>
                <w:rFonts w:hint="eastAsia"/>
                <w:sz w:val="24"/>
              </w:rPr>
              <w:t>踏勘意见</w:t>
            </w:r>
          </w:p>
        </w:tc>
        <w:tc>
          <w:tcPr>
            <w:tcW w:w="7426" w:type="dxa"/>
            <w:tcBorders>
              <w:tl2br w:val="nil"/>
              <w:tr2bl w:val="nil"/>
            </w:tcBorders>
          </w:tcPr>
          <w:p w14:paraId="457A7029">
            <w:pPr>
              <w:rPr>
                <w:sz w:val="24"/>
              </w:rPr>
            </w:pPr>
          </w:p>
          <w:p w14:paraId="42B545D1">
            <w:pPr>
              <w:rPr>
                <w:sz w:val="24"/>
              </w:rPr>
            </w:pPr>
          </w:p>
          <w:p w14:paraId="0E95DA37">
            <w:pPr>
              <w:rPr>
                <w:sz w:val="24"/>
              </w:rPr>
            </w:pPr>
          </w:p>
          <w:p w14:paraId="4FBDD16E">
            <w:pPr>
              <w:pStyle w:val="5"/>
              <w:rPr>
                <w:sz w:val="24"/>
                <w:szCs w:val="24"/>
              </w:rPr>
            </w:pPr>
          </w:p>
          <w:p w14:paraId="520E3937">
            <w:pPr>
              <w:pStyle w:val="5"/>
              <w:rPr>
                <w:sz w:val="24"/>
                <w:szCs w:val="24"/>
              </w:rPr>
            </w:pPr>
          </w:p>
          <w:p w14:paraId="56B9AB6C">
            <w:pPr>
              <w:pStyle w:val="5"/>
              <w:rPr>
                <w:sz w:val="24"/>
                <w:szCs w:val="24"/>
              </w:rPr>
            </w:pPr>
          </w:p>
          <w:p w14:paraId="14763FC5">
            <w:pPr>
              <w:ind w:firstLine="240" w:firstLineChars="100"/>
              <w:rPr>
                <w:sz w:val="24"/>
              </w:rPr>
            </w:pPr>
            <w:r>
              <w:rPr>
                <w:rFonts w:hint="eastAsia"/>
                <w:sz w:val="24"/>
              </w:rPr>
              <w:t xml:space="preserve">     </w:t>
            </w:r>
          </w:p>
          <w:p w14:paraId="5DC2E15B">
            <w:pPr>
              <w:ind w:firstLine="240" w:firstLineChars="100"/>
              <w:rPr>
                <w:sz w:val="24"/>
              </w:rPr>
            </w:pPr>
          </w:p>
          <w:p w14:paraId="7AFC0BC2">
            <w:pPr>
              <w:ind w:firstLine="240" w:firstLineChars="100"/>
              <w:rPr>
                <w:sz w:val="24"/>
              </w:rPr>
            </w:pPr>
          </w:p>
          <w:p w14:paraId="2B812D45">
            <w:pPr>
              <w:ind w:firstLine="280" w:firstLineChars="100"/>
              <w:rPr>
                <w:sz w:val="24"/>
              </w:rPr>
            </w:pPr>
            <w:r>
              <w:rPr>
                <w:rFonts w:hint="eastAsia"/>
                <w:sz w:val="28"/>
                <w:szCs w:val="28"/>
              </w:rPr>
              <w:t xml:space="preserve">          </w:t>
            </w:r>
            <w:r>
              <w:rPr>
                <w:rFonts w:hint="eastAsia"/>
                <w:sz w:val="24"/>
              </w:rPr>
              <w:t xml:space="preserve"> 审查人：            年   月   日</w:t>
            </w:r>
          </w:p>
          <w:p w14:paraId="5B3CD54D">
            <w:pPr>
              <w:ind w:firstLine="240" w:firstLineChars="100"/>
              <w:rPr>
                <w:sz w:val="24"/>
              </w:rPr>
            </w:pPr>
          </w:p>
          <w:p w14:paraId="43148C4F">
            <w:pPr>
              <w:ind w:firstLine="240" w:firstLineChars="100"/>
              <w:rPr>
                <w:sz w:val="24"/>
              </w:rPr>
            </w:pPr>
          </w:p>
          <w:p w14:paraId="0130DFD6">
            <w:pPr>
              <w:ind w:firstLine="240" w:firstLineChars="100"/>
              <w:rPr>
                <w:sz w:val="24"/>
              </w:rPr>
            </w:pPr>
            <w:r>
              <w:rPr>
                <w:rFonts w:hint="eastAsia"/>
                <w:sz w:val="24"/>
              </w:rPr>
              <w:t xml:space="preserve">                       审查人：            年   月   日</w:t>
            </w:r>
          </w:p>
        </w:tc>
      </w:tr>
      <w:tr w14:paraId="6445AD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64" w:hRule="exact"/>
          <w:jc w:val="center"/>
        </w:trPr>
        <w:tc>
          <w:tcPr>
            <w:tcW w:w="2193" w:type="dxa"/>
            <w:tcBorders>
              <w:tl2br w:val="nil"/>
              <w:tr2bl w:val="nil"/>
            </w:tcBorders>
            <w:vAlign w:val="center"/>
          </w:tcPr>
          <w:p w14:paraId="4BED45CB">
            <w:pPr>
              <w:jc w:val="center"/>
              <w:rPr>
                <w:sz w:val="24"/>
              </w:rPr>
            </w:pPr>
            <w:r>
              <w:rPr>
                <w:rFonts w:hint="eastAsia"/>
                <w:sz w:val="24"/>
              </w:rPr>
              <w:t>乡（镇）</w:t>
            </w:r>
          </w:p>
          <w:p w14:paraId="191DCADD">
            <w:pPr>
              <w:jc w:val="center"/>
              <w:rPr>
                <w:sz w:val="24"/>
              </w:rPr>
            </w:pPr>
            <w:r>
              <w:rPr>
                <w:rFonts w:hint="eastAsia"/>
                <w:sz w:val="24"/>
              </w:rPr>
              <w:t>人民政府</w:t>
            </w:r>
          </w:p>
          <w:p w14:paraId="30723CF4">
            <w:pPr>
              <w:jc w:val="center"/>
              <w:rPr>
                <w:sz w:val="24"/>
              </w:rPr>
            </w:pPr>
            <w:r>
              <w:rPr>
                <w:rFonts w:hint="eastAsia"/>
                <w:sz w:val="24"/>
              </w:rPr>
              <w:t>审核意见</w:t>
            </w:r>
          </w:p>
        </w:tc>
        <w:tc>
          <w:tcPr>
            <w:tcW w:w="7426" w:type="dxa"/>
            <w:tcBorders>
              <w:tl2br w:val="nil"/>
              <w:tr2bl w:val="nil"/>
            </w:tcBorders>
          </w:tcPr>
          <w:p w14:paraId="4460653B">
            <w:pPr>
              <w:rPr>
                <w:sz w:val="24"/>
              </w:rPr>
            </w:pPr>
          </w:p>
          <w:p w14:paraId="6F51255A">
            <w:pPr>
              <w:rPr>
                <w:sz w:val="24"/>
              </w:rPr>
            </w:pPr>
          </w:p>
          <w:p w14:paraId="00FC5DE0">
            <w:pPr>
              <w:rPr>
                <w:sz w:val="24"/>
              </w:rPr>
            </w:pPr>
          </w:p>
          <w:p w14:paraId="74D0DAE8">
            <w:pPr>
              <w:ind w:firstLine="240" w:firstLineChars="100"/>
              <w:rPr>
                <w:sz w:val="24"/>
              </w:rPr>
            </w:pPr>
          </w:p>
          <w:p w14:paraId="2DF39A4F">
            <w:pPr>
              <w:pStyle w:val="5"/>
              <w:rPr>
                <w:sz w:val="24"/>
                <w:szCs w:val="24"/>
              </w:rPr>
            </w:pPr>
          </w:p>
          <w:p w14:paraId="13FC560F">
            <w:pPr>
              <w:rPr>
                <w:sz w:val="24"/>
              </w:rPr>
            </w:pPr>
          </w:p>
          <w:p w14:paraId="47875A72">
            <w:pPr>
              <w:pStyle w:val="2"/>
            </w:pPr>
          </w:p>
          <w:p w14:paraId="3C387B98"/>
          <w:p w14:paraId="45915B8D">
            <w:pPr>
              <w:pStyle w:val="2"/>
            </w:pPr>
          </w:p>
          <w:p w14:paraId="3C267DA7">
            <w:pPr>
              <w:rPr>
                <w:sz w:val="24"/>
              </w:rPr>
            </w:pPr>
            <w:r>
              <w:rPr>
                <w:rFonts w:hint="eastAsia"/>
                <w:sz w:val="28"/>
                <w:szCs w:val="28"/>
              </w:rPr>
              <w:t xml:space="preserve">         </w:t>
            </w:r>
            <w:r>
              <w:rPr>
                <w:rFonts w:hint="eastAsia"/>
                <w:sz w:val="24"/>
              </w:rPr>
              <w:t xml:space="preserve">    审查人：            年   月   日</w:t>
            </w:r>
          </w:p>
          <w:p w14:paraId="1E2E3740">
            <w:pPr>
              <w:pStyle w:val="2"/>
            </w:pPr>
          </w:p>
          <w:p w14:paraId="54B7664C">
            <w:pPr>
              <w:ind w:firstLine="240" w:firstLineChars="100"/>
              <w:rPr>
                <w:sz w:val="24"/>
              </w:rPr>
            </w:pPr>
            <w:r>
              <w:rPr>
                <w:rFonts w:hint="eastAsia"/>
                <w:sz w:val="24"/>
              </w:rPr>
              <w:t xml:space="preserve">        </w:t>
            </w:r>
          </w:p>
          <w:p w14:paraId="017B2F05">
            <w:pPr>
              <w:ind w:firstLine="240" w:firstLineChars="100"/>
              <w:rPr>
                <w:sz w:val="24"/>
              </w:rPr>
            </w:pPr>
          </w:p>
          <w:p w14:paraId="7878C7D0">
            <w:pPr>
              <w:ind w:firstLine="240" w:firstLineChars="100"/>
              <w:rPr>
                <w:sz w:val="24"/>
              </w:rPr>
            </w:pPr>
            <w:r>
              <w:rPr>
                <w:rFonts w:hint="eastAsia"/>
                <w:sz w:val="24"/>
              </w:rPr>
              <w:t xml:space="preserve">                         审查人：            年   月   日</w:t>
            </w:r>
          </w:p>
        </w:tc>
      </w:tr>
    </w:tbl>
    <w:tbl>
      <w:tblPr>
        <w:tblStyle w:val="8"/>
        <w:tblpPr w:leftFromText="180" w:rightFromText="180" w:vertAnchor="text" w:horzAnchor="margin" w:tblpXSpec="center" w:tblpY="157"/>
        <w:tblW w:w="906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57"/>
        <w:gridCol w:w="1421"/>
        <w:gridCol w:w="5583"/>
      </w:tblGrid>
      <w:tr w14:paraId="20B3A7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4" w:hRule="atLeast"/>
        </w:trPr>
        <w:tc>
          <w:tcPr>
            <w:tcW w:w="2057" w:type="dxa"/>
            <w:vMerge w:val="restart"/>
            <w:tcBorders>
              <w:tl2br w:val="nil"/>
              <w:tr2bl w:val="nil"/>
            </w:tcBorders>
            <w:vAlign w:val="center"/>
          </w:tcPr>
          <w:p w14:paraId="69D021FF">
            <w:pPr>
              <w:ind w:firstLine="560"/>
              <w:jc w:val="center"/>
              <w:rPr>
                <w:sz w:val="24"/>
              </w:rPr>
            </w:pPr>
            <w:r>
              <w:rPr>
                <w:rFonts w:hint="eastAsia"/>
                <w:sz w:val="24"/>
              </w:rPr>
              <w:t>区自然资源和规划局审核</w:t>
            </w:r>
          </w:p>
          <w:p w14:paraId="588D3078">
            <w:pPr>
              <w:ind w:firstLine="560"/>
              <w:jc w:val="center"/>
              <w:rPr>
                <w:sz w:val="24"/>
              </w:rPr>
            </w:pPr>
            <w:r>
              <w:rPr>
                <w:rFonts w:hint="eastAsia"/>
                <w:sz w:val="24"/>
              </w:rPr>
              <w:t>意见</w:t>
            </w:r>
          </w:p>
        </w:tc>
        <w:tc>
          <w:tcPr>
            <w:tcW w:w="1421" w:type="dxa"/>
            <w:tcBorders>
              <w:tl2br w:val="nil"/>
              <w:tr2bl w:val="nil"/>
            </w:tcBorders>
            <w:vAlign w:val="center"/>
          </w:tcPr>
          <w:p w14:paraId="32E5F8BC">
            <w:pPr>
              <w:ind w:firstLine="480"/>
              <w:jc w:val="center"/>
              <w:rPr>
                <w:sz w:val="24"/>
              </w:rPr>
            </w:pPr>
            <w:r>
              <w:rPr>
                <w:rFonts w:hint="eastAsia"/>
                <w:sz w:val="24"/>
              </w:rPr>
              <w:t>资源利用股</w:t>
            </w:r>
          </w:p>
          <w:p w14:paraId="38E5B86D">
            <w:pPr>
              <w:ind w:firstLine="480"/>
              <w:jc w:val="center"/>
              <w:rPr>
                <w:sz w:val="24"/>
              </w:rPr>
            </w:pPr>
            <w:r>
              <w:rPr>
                <w:rFonts w:hint="eastAsia"/>
                <w:sz w:val="24"/>
              </w:rPr>
              <w:t>审查意见</w:t>
            </w:r>
          </w:p>
        </w:tc>
        <w:tc>
          <w:tcPr>
            <w:tcW w:w="5583" w:type="dxa"/>
            <w:tcBorders>
              <w:tl2br w:val="nil"/>
              <w:tr2bl w:val="nil"/>
            </w:tcBorders>
          </w:tcPr>
          <w:p w14:paraId="163753D0">
            <w:pPr>
              <w:ind w:firstLine="480"/>
              <w:rPr>
                <w:sz w:val="24"/>
              </w:rPr>
            </w:pPr>
          </w:p>
          <w:p w14:paraId="48579F2F">
            <w:pPr>
              <w:ind w:firstLine="480"/>
              <w:rPr>
                <w:sz w:val="24"/>
              </w:rPr>
            </w:pPr>
          </w:p>
          <w:p w14:paraId="2776BDF1">
            <w:pPr>
              <w:ind w:firstLine="480"/>
              <w:rPr>
                <w:sz w:val="24"/>
              </w:rPr>
            </w:pPr>
          </w:p>
          <w:p w14:paraId="1F7A4AD6">
            <w:pPr>
              <w:ind w:firstLine="480"/>
              <w:rPr>
                <w:sz w:val="24"/>
              </w:rPr>
            </w:pPr>
            <w:r>
              <w:rPr>
                <w:rFonts w:hint="eastAsia"/>
                <w:sz w:val="24"/>
              </w:rPr>
              <w:t xml:space="preserve">          </w:t>
            </w:r>
          </w:p>
          <w:p w14:paraId="30D3845F">
            <w:pPr>
              <w:ind w:firstLine="480"/>
              <w:rPr>
                <w:sz w:val="24"/>
              </w:rPr>
            </w:pPr>
            <w:r>
              <w:rPr>
                <w:rFonts w:hint="eastAsia"/>
                <w:sz w:val="24"/>
              </w:rPr>
              <w:t xml:space="preserve">           审查人：          年   月   日</w:t>
            </w:r>
          </w:p>
        </w:tc>
      </w:tr>
      <w:tr w14:paraId="27CA55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93" w:hRule="atLeast"/>
        </w:trPr>
        <w:tc>
          <w:tcPr>
            <w:tcW w:w="2057" w:type="dxa"/>
            <w:vMerge w:val="continue"/>
            <w:tcBorders>
              <w:tl2br w:val="nil"/>
              <w:tr2bl w:val="nil"/>
            </w:tcBorders>
            <w:vAlign w:val="center"/>
          </w:tcPr>
          <w:p w14:paraId="537858FD">
            <w:pPr>
              <w:ind w:firstLine="240" w:firstLineChars="100"/>
              <w:rPr>
                <w:sz w:val="24"/>
              </w:rPr>
            </w:pPr>
          </w:p>
        </w:tc>
        <w:tc>
          <w:tcPr>
            <w:tcW w:w="1421" w:type="dxa"/>
            <w:tcBorders>
              <w:tl2br w:val="nil"/>
              <w:tr2bl w:val="nil"/>
            </w:tcBorders>
            <w:vAlign w:val="center"/>
          </w:tcPr>
          <w:p w14:paraId="3804CB97">
            <w:pPr>
              <w:ind w:firstLine="480"/>
              <w:jc w:val="center"/>
              <w:rPr>
                <w:sz w:val="24"/>
              </w:rPr>
            </w:pPr>
            <w:r>
              <w:rPr>
                <w:rFonts w:hint="eastAsia"/>
                <w:sz w:val="24"/>
              </w:rPr>
              <w:t>耕地保护股</w:t>
            </w:r>
          </w:p>
          <w:p w14:paraId="6BB1153C">
            <w:pPr>
              <w:ind w:firstLine="480"/>
              <w:jc w:val="center"/>
              <w:rPr>
                <w:sz w:val="24"/>
              </w:rPr>
            </w:pPr>
            <w:r>
              <w:rPr>
                <w:rFonts w:hint="eastAsia"/>
                <w:sz w:val="24"/>
              </w:rPr>
              <w:t>审查意见</w:t>
            </w:r>
          </w:p>
        </w:tc>
        <w:tc>
          <w:tcPr>
            <w:tcW w:w="5583" w:type="dxa"/>
            <w:tcBorders>
              <w:tl2br w:val="nil"/>
              <w:tr2bl w:val="nil"/>
            </w:tcBorders>
          </w:tcPr>
          <w:p w14:paraId="160935DE">
            <w:pPr>
              <w:ind w:firstLine="480"/>
              <w:jc w:val="center"/>
              <w:rPr>
                <w:sz w:val="24"/>
              </w:rPr>
            </w:pPr>
          </w:p>
          <w:p w14:paraId="33945402">
            <w:pPr>
              <w:ind w:firstLine="480"/>
              <w:jc w:val="center"/>
              <w:rPr>
                <w:sz w:val="24"/>
              </w:rPr>
            </w:pPr>
          </w:p>
          <w:p w14:paraId="7E1E763A">
            <w:pPr>
              <w:ind w:firstLine="480"/>
              <w:jc w:val="center"/>
              <w:rPr>
                <w:sz w:val="24"/>
              </w:rPr>
            </w:pPr>
          </w:p>
          <w:p w14:paraId="6DCED9FE">
            <w:pPr>
              <w:ind w:firstLine="480"/>
              <w:jc w:val="center"/>
              <w:rPr>
                <w:sz w:val="24"/>
              </w:rPr>
            </w:pPr>
            <w:r>
              <w:rPr>
                <w:rFonts w:hint="eastAsia"/>
                <w:sz w:val="24"/>
              </w:rPr>
              <w:t xml:space="preserve">          </w:t>
            </w:r>
          </w:p>
          <w:p w14:paraId="03C2C275">
            <w:pPr>
              <w:ind w:firstLine="480"/>
              <w:jc w:val="center"/>
              <w:rPr>
                <w:sz w:val="24"/>
              </w:rPr>
            </w:pPr>
            <w:r>
              <w:rPr>
                <w:rFonts w:hint="eastAsia"/>
                <w:sz w:val="24"/>
              </w:rPr>
              <w:t xml:space="preserve">           审查人：          年   月   日</w:t>
            </w:r>
          </w:p>
        </w:tc>
      </w:tr>
      <w:tr w14:paraId="3B6151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18" w:hRule="atLeast"/>
        </w:trPr>
        <w:tc>
          <w:tcPr>
            <w:tcW w:w="2057" w:type="dxa"/>
            <w:vMerge w:val="continue"/>
            <w:tcBorders>
              <w:tl2br w:val="nil"/>
              <w:tr2bl w:val="nil"/>
            </w:tcBorders>
            <w:vAlign w:val="center"/>
          </w:tcPr>
          <w:p w14:paraId="6B33BD37">
            <w:pPr>
              <w:ind w:firstLine="240" w:firstLineChars="100"/>
              <w:rPr>
                <w:sz w:val="24"/>
              </w:rPr>
            </w:pPr>
          </w:p>
        </w:tc>
        <w:tc>
          <w:tcPr>
            <w:tcW w:w="1421" w:type="dxa"/>
            <w:tcBorders>
              <w:tl2br w:val="nil"/>
              <w:tr2bl w:val="nil"/>
            </w:tcBorders>
            <w:vAlign w:val="center"/>
          </w:tcPr>
          <w:p w14:paraId="542C40E3">
            <w:pPr>
              <w:ind w:firstLine="480"/>
              <w:jc w:val="center"/>
              <w:rPr>
                <w:sz w:val="24"/>
              </w:rPr>
            </w:pPr>
            <w:r>
              <w:rPr>
                <w:rFonts w:hint="eastAsia"/>
                <w:sz w:val="24"/>
              </w:rPr>
              <w:t>林业股</w:t>
            </w:r>
          </w:p>
          <w:p w14:paraId="325BF2F4">
            <w:pPr>
              <w:ind w:firstLine="480"/>
              <w:jc w:val="center"/>
              <w:rPr>
                <w:sz w:val="24"/>
              </w:rPr>
            </w:pPr>
            <w:r>
              <w:rPr>
                <w:rFonts w:hint="eastAsia"/>
                <w:sz w:val="24"/>
              </w:rPr>
              <w:t>审查意见</w:t>
            </w:r>
          </w:p>
        </w:tc>
        <w:tc>
          <w:tcPr>
            <w:tcW w:w="5583" w:type="dxa"/>
            <w:tcBorders>
              <w:tl2br w:val="nil"/>
              <w:tr2bl w:val="nil"/>
            </w:tcBorders>
          </w:tcPr>
          <w:p w14:paraId="5A05A68F">
            <w:pPr>
              <w:ind w:firstLine="480"/>
              <w:jc w:val="center"/>
              <w:rPr>
                <w:sz w:val="24"/>
              </w:rPr>
            </w:pPr>
          </w:p>
          <w:p w14:paraId="2FFF75B8">
            <w:pPr>
              <w:ind w:firstLine="480"/>
              <w:jc w:val="center"/>
              <w:rPr>
                <w:sz w:val="24"/>
              </w:rPr>
            </w:pPr>
          </w:p>
          <w:p w14:paraId="09FB7391">
            <w:pPr>
              <w:ind w:firstLine="480"/>
              <w:jc w:val="center"/>
              <w:rPr>
                <w:sz w:val="24"/>
              </w:rPr>
            </w:pPr>
          </w:p>
          <w:p w14:paraId="114A2F77">
            <w:pPr>
              <w:ind w:firstLine="480"/>
              <w:jc w:val="center"/>
              <w:rPr>
                <w:sz w:val="24"/>
              </w:rPr>
            </w:pPr>
            <w:r>
              <w:rPr>
                <w:rFonts w:hint="eastAsia"/>
                <w:sz w:val="24"/>
              </w:rPr>
              <w:t xml:space="preserve">        </w:t>
            </w:r>
          </w:p>
          <w:p w14:paraId="1B215412">
            <w:pPr>
              <w:ind w:firstLine="480"/>
              <w:jc w:val="center"/>
              <w:rPr>
                <w:sz w:val="24"/>
              </w:rPr>
            </w:pPr>
            <w:r>
              <w:rPr>
                <w:rFonts w:hint="eastAsia"/>
                <w:sz w:val="24"/>
              </w:rPr>
              <w:t xml:space="preserve">           审查人：          年   月   日</w:t>
            </w:r>
          </w:p>
        </w:tc>
      </w:tr>
      <w:tr w14:paraId="1D8970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28" w:hRule="atLeast"/>
        </w:trPr>
        <w:tc>
          <w:tcPr>
            <w:tcW w:w="2057" w:type="dxa"/>
            <w:vMerge w:val="continue"/>
            <w:tcBorders>
              <w:tl2br w:val="nil"/>
              <w:tr2bl w:val="nil"/>
            </w:tcBorders>
            <w:vAlign w:val="center"/>
          </w:tcPr>
          <w:p w14:paraId="6F2AAD87">
            <w:pPr>
              <w:ind w:firstLine="240" w:firstLineChars="100"/>
              <w:rPr>
                <w:sz w:val="24"/>
              </w:rPr>
            </w:pPr>
          </w:p>
        </w:tc>
        <w:tc>
          <w:tcPr>
            <w:tcW w:w="1421" w:type="dxa"/>
            <w:tcBorders>
              <w:tl2br w:val="nil"/>
              <w:tr2bl w:val="nil"/>
            </w:tcBorders>
            <w:vAlign w:val="center"/>
          </w:tcPr>
          <w:p w14:paraId="41AC5D2A">
            <w:pPr>
              <w:ind w:firstLine="480"/>
              <w:jc w:val="center"/>
              <w:rPr>
                <w:sz w:val="24"/>
              </w:rPr>
            </w:pPr>
            <w:r>
              <w:rPr>
                <w:rFonts w:hint="eastAsia"/>
                <w:sz w:val="24"/>
              </w:rPr>
              <w:t>分管领导</w:t>
            </w:r>
          </w:p>
          <w:p w14:paraId="567A9724">
            <w:pPr>
              <w:ind w:firstLine="480"/>
              <w:jc w:val="center"/>
              <w:rPr>
                <w:sz w:val="24"/>
              </w:rPr>
            </w:pPr>
            <w:r>
              <w:rPr>
                <w:rFonts w:hint="eastAsia"/>
                <w:sz w:val="24"/>
              </w:rPr>
              <w:t>审查意见</w:t>
            </w:r>
          </w:p>
        </w:tc>
        <w:tc>
          <w:tcPr>
            <w:tcW w:w="5583" w:type="dxa"/>
            <w:tcBorders>
              <w:tl2br w:val="nil"/>
              <w:tr2bl w:val="nil"/>
            </w:tcBorders>
          </w:tcPr>
          <w:p w14:paraId="5F5D8055">
            <w:pPr>
              <w:ind w:firstLine="240" w:firstLineChars="100"/>
              <w:rPr>
                <w:sz w:val="24"/>
              </w:rPr>
            </w:pPr>
          </w:p>
          <w:p w14:paraId="46521C9F">
            <w:pPr>
              <w:pStyle w:val="5"/>
              <w:ind w:firstLine="480"/>
              <w:rPr>
                <w:sz w:val="24"/>
                <w:szCs w:val="24"/>
              </w:rPr>
            </w:pPr>
          </w:p>
          <w:p w14:paraId="745DDE28">
            <w:pPr>
              <w:ind w:firstLine="480"/>
              <w:rPr>
                <w:sz w:val="24"/>
              </w:rPr>
            </w:pPr>
          </w:p>
          <w:p w14:paraId="0A757167">
            <w:pPr>
              <w:pStyle w:val="5"/>
              <w:ind w:firstLine="480"/>
              <w:rPr>
                <w:sz w:val="24"/>
                <w:szCs w:val="24"/>
              </w:rPr>
            </w:pPr>
          </w:p>
          <w:p w14:paraId="2145A1DE">
            <w:pPr>
              <w:ind w:firstLine="480"/>
              <w:rPr>
                <w:sz w:val="24"/>
              </w:rPr>
            </w:pPr>
          </w:p>
          <w:p w14:paraId="24317CFE">
            <w:pPr>
              <w:pStyle w:val="5"/>
              <w:ind w:firstLine="480"/>
              <w:rPr>
                <w:sz w:val="24"/>
                <w:szCs w:val="24"/>
              </w:rPr>
            </w:pPr>
            <w:r>
              <w:rPr>
                <w:rFonts w:hint="eastAsia"/>
                <w:sz w:val="24"/>
                <w:szCs w:val="24"/>
              </w:rPr>
              <w:t xml:space="preserve">         </w:t>
            </w:r>
          </w:p>
          <w:p w14:paraId="3E9B4B44">
            <w:pPr>
              <w:pStyle w:val="5"/>
              <w:ind w:firstLine="480"/>
              <w:rPr>
                <w:sz w:val="24"/>
                <w:szCs w:val="24"/>
              </w:rPr>
            </w:pPr>
            <w:r>
              <w:rPr>
                <w:rFonts w:hint="eastAsia"/>
                <w:sz w:val="24"/>
                <w:szCs w:val="24"/>
              </w:rPr>
              <w:t xml:space="preserve">           审查人：          年   月   日</w:t>
            </w:r>
          </w:p>
        </w:tc>
      </w:tr>
      <w:tr w14:paraId="4F257C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43" w:hRule="atLeast"/>
        </w:trPr>
        <w:tc>
          <w:tcPr>
            <w:tcW w:w="2057" w:type="dxa"/>
            <w:vMerge w:val="continue"/>
            <w:tcBorders>
              <w:tl2br w:val="nil"/>
              <w:tr2bl w:val="nil"/>
            </w:tcBorders>
            <w:vAlign w:val="center"/>
          </w:tcPr>
          <w:p w14:paraId="2968D771">
            <w:pPr>
              <w:ind w:firstLine="240" w:firstLineChars="100"/>
              <w:rPr>
                <w:sz w:val="24"/>
              </w:rPr>
            </w:pPr>
          </w:p>
        </w:tc>
        <w:tc>
          <w:tcPr>
            <w:tcW w:w="1421" w:type="dxa"/>
            <w:tcBorders>
              <w:tl2br w:val="nil"/>
              <w:tr2bl w:val="nil"/>
            </w:tcBorders>
            <w:vAlign w:val="center"/>
          </w:tcPr>
          <w:p w14:paraId="53F3847B">
            <w:pPr>
              <w:ind w:firstLine="480"/>
              <w:jc w:val="center"/>
              <w:rPr>
                <w:sz w:val="24"/>
              </w:rPr>
            </w:pPr>
            <w:r>
              <w:rPr>
                <w:rFonts w:hint="eastAsia"/>
                <w:sz w:val="24"/>
              </w:rPr>
              <w:t>局长意见</w:t>
            </w:r>
          </w:p>
        </w:tc>
        <w:tc>
          <w:tcPr>
            <w:tcW w:w="5583" w:type="dxa"/>
            <w:tcBorders>
              <w:tl2br w:val="nil"/>
              <w:tr2bl w:val="nil"/>
            </w:tcBorders>
          </w:tcPr>
          <w:p w14:paraId="5C02886A">
            <w:pPr>
              <w:ind w:firstLine="240" w:firstLineChars="100"/>
              <w:rPr>
                <w:sz w:val="24"/>
              </w:rPr>
            </w:pPr>
          </w:p>
          <w:p w14:paraId="47E6BDBE">
            <w:pPr>
              <w:pStyle w:val="5"/>
              <w:ind w:firstLine="480"/>
              <w:rPr>
                <w:sz w:val="24"/>
                <w:szCs w:val="24"/>
              </w:rPr>
            </w:pPr>
          </w:p>
          <w:p w14:paraId="4857997E">
            <w:pPr>
              <w:ind w:firstLine="480"/>
              <w:rPr>
                <w:sz w:val="24"/>
              </w:rPr>
            </w:pPr>
          </w:p>
          <w:p w14:paraId="56F2BA10">
            <w:pPr>
              <w:pStyle w:val="5"/>
              <w:ind w:firstLine="480"/>
              <w:rPr>
                <w:sz w:val="24"/>
                <w:szCs w:val="24"/>
              </w:rPr>
            </w:pPr>
          </w:p>
          <w:p w14:paraId="45B99154">
            <w:pPr>
              <w:ind w:firstLine="480"/>
              <w:rPr>
                <w:sz w:val="24"/>
              </w:rPr>
            </w:pPr>
          </w:p>
          <w:p w14:paraId="4E43D1E9">
            <w:pPr>
              <w:pStyle w:val="5"/>
              <w:ind w:firstLine="480"/>
              <w:rPr>
                <w:sz w:val="24"/>
                <w:szCs w:val="24"/>
              </w:rPr>
            </w:pPr>
            <w:r>
              <w:rPr>
                <w:rFonts w:hint="eastAsia"/>
                <w:sz w:val="24"/>
                <w:szCs w:val="24"/>
              </w:rPr>
              <w:t xml:space="preserve">        </w:t>
            </w:r>
          </w:p>
          <w:p w14:paraId="5F15CB03">
            <w:pPr>
              <w:pStyle w:val="5"/>
              <w:ind w:firstLine="480"/>
              <w:rPr>
                <w:sz w:val="24"/>
                <w:szCs w:val="24"/>
              </w:rPr>
            </w:pPr>
            <w:r>
              <w:rPr>
                <w:rFonts w:hint="eastAsia"/>
                <w:sz w:val="24"/>
                <w:szCs w:val="24"/>
              </w:rPr>
              <w:t xml:space="preserve">           审查人：          年   月   日</w:t>
            </w:r>
          </w:p>
        </w:tc>
      </w:tr>
      <w:tr w14:paraId="749D6B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4" w:hRule="atLeast"/>
        </w:trPr>
        <w:tc>
          <w:tcPr>
            <w:tcW w:w="2057" w:type="dxa"/>
            <w:tcBorders>
              <w:tl2br w:val="nil"/>
              <w:tr2bl w:val="nil"/>
            </w:tcBorders>
            <w:vAlign w:val="center"/>
          </w:tcPr>
          <w:p w14:paraId="7B7F5CFA">
            <w:pPr>
              <w:ind w:firstLine="560"/>
              <w:jc w:val="center"/>
              <w:rPr>
                <w:sz w:val="24"/>
              </w:rPr>
            </w:pPr>
            <w:r>
              <w:rPr>
                <w:rFonts w:hint="eastAsia"/>
                <w:sz w:val="24"/>
              </w:rPr>
              <w:t>区人民政府</w:t>
            </w:r>
          </w:p>
          <w:p w14:paraId="0FF0D770">
            <w:pPr>
              <w:ind w:firstLine="560"/>
              <w:jc w:val="center"/>
              <w:rPr>
                <w:sz w:val="24"/>
              </w:rPr>
            </w:pPr>
            <w:r>
              <w:rPr>
                <w:rFonts w:hint="eastAsia"/>
                <w:sz w:val="24"/>
              </w:rPr>
              <w:t>审核意见</w:t>
            </w:r>
          </w:p>
        </w:tc>
        <w:tc>
          <w:tcPr>
            <w:tcW w:w="7004" w:type="dxa"/>
            <w:gridSpan w:val="2"/>
            <w:tcBorders>
              <w:tl2br w:val="nil"/>
              <w:tr2bl w:val="nil"/>
            </w:tcBorders>
          </w:tcPr>
          <w:p w14:paraId="3DC79276">
            <w:pPr>
              <w:ind w:firstLine="560"/>
              <w:rPr>
                <w:sz w:val="24"/>
              </w:rPr>
            </w:pPr>
          </w:p>
          <w:p w14:paraId="48DA9A0C">
            <w:pPr>
              <w:ind w:firstLine="560"/>
              <w:rPr>
                <w:sz w:val="24"/>
              </w:rPr>
            </w:pPr>
          </w:p>
          <w:p w14:paraId="786EA4B1">
            <w:pPr>
              <w:pStyle w:val="5"/>
              <w:ind w:firstLine="560"/>
              <w:rPr>
                <w:sz w:val="24"/>
                <w:szCs w:val="24"/>
              </w:rPr>
            </w:pPr>
          </w:p>
          <w:p w14:paraId="0BF41427">
            <w:pPr>
              <w:ind w:firstLine="480"/>
              <w:rPr>
                <w:sz w:val="24"/>
              </w:rPr>
            </w:pPr>
          </w:p>
          <w:p w14:paraId="447A8247">
            <w:pPr>
              <w:ind w:firstLine="560"/>
              <w:rPr>
                <w:sz w:val="24"/>
              </w:rPr>
            </w:pPr>
          </w:p>
          <w:p w14:paraId="30F978CB">
            <w:pPr>
              <w:pStyle w:val="5"/>
              <w:ind w:firstLine="560"/>
              <w:rPr>
                <w:sz w:val="24"/>
                <w:szCs w:val="24"/>
              </w:rPr>
            </w:pPr>
          </w:p>
          <w:p w14:paraId="4DDE16C1">
            <w:pPr>
              <w:pStyle w:val="5"/>
              <w:ind w:firstLine="480"/>
              <w:rPr>
                <w:sz w:val="24"/>
                <w:szCs w:val="24"/>
              </w:rPr>
            </w:pPr>
          </w:p>
          <w:p w14:paraId="7413E442">
            <w:pPr>
              <w:ind w:firstLine="240" w:firstLineChars="100"/>
              <w:rPr>
                <w:sz w:val="24"/>
              </w:rPr>
            </w:pPr>
          </w:p>
          <w:p w14:paraId="0E2FFE2A">
            <w:pPr>
              <w:ind w:firstLine="240" w:firstLineChars="100"/>
              <w:rPr>
                <w:sz w:val="24"/>
              </w:rPr>
            </w:pPr>
          </w:p>
          <w:p w14:paraId="09DB898F">
            <w:pPr>
              <w:ind w:firstLine="240" w:firstLineChars="100"/>
              <w:rPr>
                <w:sz w:val="24"/>
              </w:rPr>
            </w:pPr>
          </w:p>
          <w:p w14:paraId="3131FBCB">
            <w:pPr>
              <w:ind w:firstLine="240" w:firstLineChars="100"/>
              <w:rPr>
                <w:sz w:val="24"/>
              </w:rPr>
            </w:pPr>
          </w:p>
          <w:p w14:paraId="7703A9C9">
            <w:pPr>
              <w:ind w:firstLine="240" w:firstLineChars="100"/>
              <w:rPr>
                <w:sz w:val="24"/>
              </w:rPr>
            </w:pPr>
          </w:p>
          <w:p w14:paraId="29678539">
            <w:pPr>
              <w:ind w:firstLine="240" w:firstLineChars="100"/>
              <w:rPr>
                <w:sz w:val="24"/>
              </w:rPr>
            </w:pPr>
            <w:r>
              <w:rPr>
                <w:rFonts w:hint="eastAsia"/>
                <w:sz w:val="24"/>
              </w:rPr>
              <w:t xml:space="preserve">          审批人：</w:t>
            </w:r>
            <w:r>
              <w:rPr>
                <w:rFonts w:hint="eastAsia"/>
                <w:color w:val="FFFFFF" w:themeColor="background1"/>
                <w:sz w:val="24"/>
              </w:rPr>
              <w:t xml:space="preserve">   </w:t>
            </w:r>
            <w:r>
              <w:rPr>
                <w:rFonts w:hint="eastAsia"/>
                <w:sz w:val="24"/>
              </w:rPr>
              <w:t xml:space="preserve">                    年   月   日</w:t>
            </w:r>
          </w:p>
        </w:tc>
      </w:tr>
    </w:tbl>
    <w:p w14:paraId="68486C18"/>
    <w:p w14:paraId="363292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5Mzk2Y2QyYzU2ZGMzMDM4MDI5ZDY3NTU2NzU0MTkifQ=="/>
  </w:docVars>
  <w:rsids>
    <w:rsidRoot w:val="26F14191"/>
    <w:rsid w:val="00163A4A"/>
    <w:rsid w:val="001922E7"/>
    <w:rsid w:val="00193C15"/>
    <w:rsid w:val="001E5AD6"/>
    <w:rsid w:val="002040D9"/>
    <w:rsid w:val="00212705"/>
    <w:rsid w:val="00216014"/>
    <w:rsid w:val="0026087E"/>
    <w:rsid w:val="002C2551"/>
    <w:rsid w:val="003A2ACA"/>
    <w:rsid w:val="003B28A8"/>
    <w:rsid w:val="00454DD1"/>
    <w:rsid w:val="004706B2"/>
    <w:rsid w:val="0049253E"/>
    <w:rsid w:val="00514B29"/>
    <w:rsid w:val="0052058C"/>
    <w:rsid w:val="0069229B"/>
    <w:rsid w:val="00724E24"/>
    <w:rsid w:val="0074635D"/>
    <w:rsid w:val="0077681F"/>
    <w:rsid w:val="00805A9F"/>
    <w:rsid w:val="00855755"/>
    <w:rsid w:val="008879E1"/>
    <w:rsid w:val="0089429F"/>
    <w:rsid w:val="008A46E4"/>
    <w:rsid w:val="00975745"/>
    <w:rsid w:val="00981DEB"/>
    <w:rsid w:val="009867F6"/>
    <w:rsid w:val="009F6653"/>
    <w:rsid w:val="00A2567D"/>
    <w:rsid w:val="00A404D4"/>
    <w:rsid w:val="00A859D8"/>
    <w:rsid w:val="00AA7E63"/>
    <w:rsid w:val="00AB726D"/>
    <w:rsid w:val="00AC2F79"/>
    <w:rsid w:val="00B01293"/>
    <w:rsid w:val="00B122E6"/>
    <w:rsid w:val="00B9199F"/>
    <w:rsid w:val="00BA2DFF"/>
    <w:rsid w:val="00C74DAD"/>
    <w:rsid w:val="00CA5C48"/>
    <w:rsid w:val="00CB0710"/>
    <w:rsid w:val="00CF6A7B"/>
    <w:rsid w:val="00D2387A"/>
    <w:rsid w:val="00D27BD2"/>
    <w:rsid w:val="00D43EBD"/>
    <w:rsid w:val="00D92185"/>
    <w:rsid w:val="00E0514C"/>
    <w:rsid w:val="00E07839"/>
    <w:rsid w:val="00E6373C"/>
    <w:rsid w:val="00E74A62"/>
    <w:rsid w:val="00E822C0"/>
    <w:rsid w:val="00EA5586"/>
    <w:rsid w:val="00ED69A7"/>
    <w:rsid w:val="00F347BE"/>
    <w:rsid w:val="00FB096D"/>
    <w:rsid w:val="00FE7DB1"/>
    <w:rsid w:val="05683ABC"/>
    <w:rsid w:val="09A3191C"/>
    <w:rsid w:val="0B8A6552"/>
    <w:rsid w:val="0BE43D74"/>
    <w:rsid w:val="141C0605"/>
    <w:rsid w:val="18B35F90"/>
    <w:rsid w:val="19E75211"/>
    <w:rsid w:val="1A532E70"/>
    <w:rsid w:val="20983D00"/>
    <w:rsid w:val="21340A2C"/>
    <w:rsid w:val="21A94B5C"/>
    <w:rsid w:val="266876DA"/>
    <w:rsid w:val="26F14191"/>
    <w:rsid w:val="28221B0A"/>
    <w:rsid w:val="2A426494"/>
    <w:rsid w:val="2E241A12"/>
    <w:rsid w:val="3088264A"/>
    <w:rsid w:val="3350450F"/>
    <w:rsid w:val="3D7F001B"/>
    <w:rsid w:val="3D9B7F3D"/>
    <w:rsid w:val="3FC4377B"/>
    <w:rsid w:val="449851D6"/>
    <w:rsid w:val="4C33254B"/>
    <w:rsid w:val="4F806F93"/>
    <w:rsid w:val="572F62B1"/>
    <w:rsid w:val="58E9228C"/>
    <w:rsid w:val="5B413740"/>
    <w:rsid w:val="5BBA2229"/>
    <w:rsid w:val="5F4677A9"/>
    <w:rsid w:val="610D7B9E"/>
    <w:rsid w:val="681764E6"/>
    <w:rsid w:val="6C173657"/>
    <w:rsid w:val="717A3979"/>
    <w:rsid w:val="71D76A8E"/>
    <w:rsid w:val="73940A49"/>
    <w:rsid w:val="776B7302"/>
    <w:rsid w:val="7A2F49EF"/>
    <w:rsid w:val="7B4C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1"/>
    <w:autoRedefine/>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5">
    <w:name w:val="footer"/>
    <w:basedOn w:val="1"/>
    <w:next w:val="1"/>
    <w:autoRedefine/>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1068</Words>
  <Characters>1177</Characters>
  <Lines>13</Lines>
  <Paragraphs>3</Paragraphs>
  <TotalTime>493</TotalTime>
  <ScaleCrop>false</ScaleCrop>
  <LinksUpToDate>false</LinksUpToDate>
  <CharactersWithSpaces>1720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2023-04-12T01:57:00Z</dcterms:created>
  <dc:creator>Administrator</dc:creator>
  <cp:lastModifiedBy>Administrator</cp:lastModifiedBy>
  <cp:lastPrinted>2024-09-02T07:44:00Z</cp:lastPrinted>
  <dcterms:modified xsi:type="dcterms:W3CDTF">2024-09-24T13:00:35Z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5D7EC9D6B3624A588AFC040E4FF4AA18</vt:lpwstr>
  </property>
</Properties>
</file>