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附件3-1 </w:t>
      </w: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华容区财政局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jc w:val="center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鄂州市华容区财政局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2024年4月16日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鄂州市华容区财政局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902.3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391.71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完善重大项目统筹机制，适度增强区级财政统筹能力；严格财政支出管理，强化“总量控制、统筹使用、申请评估、过程检查、结果评价”等全过程管理；推进财政预算管理一体化，积极探索实现政府预算管理、部门预算管理、预算全过程管理、项目全生命周期管理、预算数据管理等五个方面一体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&lt;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86.9%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&lt;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&lt;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相符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有待提高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theme="minorBidi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theme="minorBidi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机关后勤保障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后勤保障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机关运行维护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机关运行保障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 xml:space="preserve"> 、人事管理、档案管理、党建管理、办公设备维修维护等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各股室业务工作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财政监督、绩效管理与预算编制、执行全面深度融合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预算绩效管理理念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提升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债务风险防范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有效防范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有效防范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明显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明显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不断完善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不断完善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服务对象满意度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满意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预算经费编制不是非常细致，年初预算编制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230.96万元，预算调整了26.2万元，实际执行204.76万元.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进一步加强预算绩效管理，规范使用财政资金，提高财政资金使用效率。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hint="eastAsia" w:ascii="仿宋_GB2312" w:hAnsi="宋体" w:eastAsia="仿宋_GB2312" w:cs="Times New Roman"/>
          <w:kern w:val="0"/>
          <w:sz w:val="20"/>
          <w:szCs w:val="20"/>
          <w:lang w:eastAsia="zh-CN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  <w:lang w:eastAsia="zh-CN"/>
        </w:rPr>
        <w:t>基本支出总额和项目支出总额为财政资金实际支出数。</w:t>
      </w:r>
    </w:p>
    <w:p>
      <w:pPr>
        <w:widowControl/>
        <w:ind w:firstLine="40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  <w:sz w:val="20"/>
          <w:szCs w:val="20"/>
        </w:rPr>
        <w:t>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ZjM1ZTU2MjViNzFhMDU5YThhMjFiNThlMzVjZjMifQ=="/>
  </w:docVars>
  <w:rsids>
    <w:rsidRoot w:val="7ED81D0E"/>
    <w:rsid w:val="0CAF2F62"/>
    <w:rsid w:val="172D6843"/>
    <w:rsid w:val="292A2DB7"/>
    <w:rsid w:val="2B073F3E"/>
    <w:rsid w:val="35202B6F"/>
    <w:rsid w:val="3A52627F"/>
    <w:rsid w:val="3C53008C"/>
    <w:rsid w:val="3DC93652"/>
    <w:rsid w:val="40B632EC"/>
    <w:rsid w:val="423F358D"/>
    <w:rsid w:val="5C145C1E"/>
    <w:rsid w:val="5FC43288"/>
    <w:rsid w:val="614766AB"/>
    <w:rsid w:val="647C7BEB"/>
    <w:rsid w:val="65FA31A3"/>
    <w:rsid w:val="69C85E86"/>
    <w:rsid w:val="6C6D6F78"/>
    <w:rsid w:val="7ED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widowControl/>
      <w:autoSpaceDE w:val="0"/>
      <w:autoSpaceDN w:val="0"/>
      <w:adjustRightInd w:val="0"/>
      <w:spacing w:before="133"/>
      <w:ind w:firstLine="640" w:firstLineChars="200"/>
    </w:pPr>
    <w:rPr>
      <w:rFonts w:ascii="仿宋_GB2312" w:eastAsia="仿宋_GB2312"/>
      <w:kern w:val="0"/>
      <w:sz w:val="32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2024-04-25T07:45:00Z</dcterms:created>
  <dc:creator>江顺</dc:creator>
  <cp:lastModifiedBy>江顺</cp:lastModifiedBy>
  <dcterms:modified xsi:type="dcterms:W3CDTF">2024-04-26T09:18:11Z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6A9DABED16B34B62BF22E870B4094A8C_13</vt:lpwstr>
  </property>
</Properties>
</file>