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绩效自评项目</w:t>
      </w:r>
      <w:r>
        <w:rPr>
          <w:rFonts w:hint="eastAsia" w:ascii="黑体" w:hAnsi="黑体" w:eastAsia="黑体"/>
          <w:color w:val="auto"/>
          <w:sz w:val="36"/>
          <w:szCs w:val="36"/>
        </w:rPr>
        <w:t>公开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情况</w:t>
      </w:r>
      <w:r>
        <w:rPr>
          <w:rFonts w:hint="eastAsia" w:ascii="黑体" w:hAnsi="黑体" w:eastAsia="黑体"/>
          <w:color w:val="auto"/>
          <w:sz w:val="36"/>
          <w:szCs w:val="36"/>
        </w:rPr>
        <w:t>统计表</w:t>
      </w:r>
    </w:p>
    <w:p>
      <w:pPr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主管</w:t>
      </w:r>
      <w:r>
        <w:rPr>
          <w:rFonts w:ascii="仿宋" w:hAnsi="仿宋" w:eastAsia="仿宋"/>
          <w:color w:val="auto"/>
          <w:sz w:val="32"/>
          <w:szCs w:val="32"/>
        </w:rPr>
        <w:t>部门名称：</w:t>
      </w:r>
      <w:r>
        <w:rPr>
          <w:rFonts w:hint="eastAsia" w:ascii="仿宋" w:hAnsi="仿宋" w:eastAsia="仿宋"/>
          <w:color w:val="auto"/>
          <w:sz w:val="32"/>
          <w:szCs w:val="32"/>
        </w:rPr>
        <w:t>鄂州市华容区人力资源和社会保障局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auto"/>
          <w:sz w:val="32"/>
          <w:szCs w:val="32"/>
        </w:rPr>
        <w:t>金额单位：万元</w:t>
      </w:r>
    </w:p>
    <w:tbl>
      <w:tblPr>
        <w:tblStyle w:val="4"/>
        <w:tblW w:w="13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685"/>
        <w:gridCol w:w="3190"/>
        <w:gridCol w:w="2025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1" w:type="dxa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2685" w:type="dxa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单位名称</w:t>
            </w:r>
          </w:p>
        </w:tc>
        <w:tc>
          <w:tcPr>
            <w:tcW w:w="3190" w:type="dxa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项目名称</w:t>
            </w:r>
          </w:p>
        </w:tc>
        <w:tc>
          <w:tcPr>
            <w:tcW w:w="2025" w:type="dxa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预算金额</w:t>
            </w:r>
          </w:p>
        </w:tc>
        <w:tc>
          <w:tcPr>
            <w:tcW w:w="5130" w:type="dxa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网址链接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9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8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鄂州市华容区人力资源和社会保障局</w:t>
            </w:r>
          </w:p>
        </w:tc>
        <w:tc>
          <w:tcPr>
            <w:tcW w:w="319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人力资源和社会保障工作经费</w:t>
            </w:r>
          </w:p>
        </w:tc>
        <w:tc>
          <w:tcPr>
            <w:tcW w:w="202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74.60</w:t>
            </w:r>
          </w:p>
        </w:tc>
        <w:tc>
          <w:tcPr>
            <w:tcW w:w="5130" w:type="dxa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68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鄂州市华容区人力资源和社会保障局</w:t>
            </w:r>
          </w:p>
        </w:tc>
        <w:tc>
          <w:tcPr>
            <w:tcW w:w="319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华容区机关事业单位养老保险缺口资金</w:t>
            </w:r>
          </w:p>
        </w:tc>
        <w:tc>
          <w:tcPr>
            <w:tcW w:w="202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4882.00</w:t>
            </w:r>
          </w:p>
        </w:tc>
        <w:tc>
          <w:tcPr>
            <w:tcW w:w="5130" w:type="dxa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68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鄂州市华容区人力资源和社会保障局</w:t>
            </w:r>
          </w:p>
        </w:tc>
        <w:tc>
          <w:tcPr>
            <w:tcW w:w="319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劳务派遣用工服务费</w:t>
            </w:r>
          </w:p>
        </w:tc>
        <w:tc>
          <w:tcPr>
            <w:tcW w:w="202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186.31</w:t>
            </w:r>
          </w:p>
        </w:tc>
        <w:tc>
          <w:tcPr>
            <w:tcW w:w="5130" w:type="dxa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190" w:type="dxa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2025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513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190" w:type="dxa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2025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513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ZTUyNDhiNDQyNzlmMzJkYzU1ODJmNTk1NjI1NzcifQ=="/>
  </w:docVars>
  <w:rsids>
    <w:rsidRoot w:val="00000000"/>
    <w:rsid w:val="22916662"/>
    <w:rsid w:val="2EB23BE8"/>
    <w:rsid w:val="362F494C"/>
    <w:rsid w:val="4DEB6A13"/>
    <w:rsid w:val="5CDC6150"/>
    <w:rsid w:val="7A09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173</Characters>
  <Lines>0</Lines>
  <Paragraphs>0</Paragraphs>
  <TotalTime>2</TotalTime>
  <ScaleCrop>false</ScaleCrop>
  <LinksUpToDate>false</LinksUpToDate>
  <CharactersWithSpaces>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月光</cp:lastModifiedBy>
  <dcterms:modified xsi:type="dcterms:W3CDTF">2023-05-22T02:13:15Z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23E7301B53DB478FB44077C672A8E08F</vt:lpwstr>
  </property>
</Properties>
</file>