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w:t>
      </w:r>
      <w:r>
        <w:rPr>
          <w:rFonts w:hint="eastAsia" w:ascii="宋体" w:hAnsi="宋体" w:eastAsia="宋体" w:cs="宋体"/>
          <w:b w:val="0"/>
          <w:bCs w:val="0"/>
          <w:color w:val="auto"/>
          <w:kern w:val="0"/>
          <w:sz w:val="30"/>
          <w:szCs w:val="30"/>
          <w:lang w:eastAsia="zh-CN"/>
        </w:rPr>
        <w:t>件</w:t>
      </w:r>
      <w:r>
        <w:rPr>
          <w:rFonts w:hint="eastAsia" w:ascii="宋体" w:hAnsi="宋体" w:eastAsia="宋体" w:cs="宋体"/>
          <w:b w:val="0"/>
          <w:bCs w:val="0"/>
          <w:color w:val="auto"/>
          <w:kern w:val="0"/>
          <w:sz w:val="30"/>
          <w:szCs w:val="30"/>
        </w:rPr>
        <w:t>4：</w:t>
      </w:r>
    </w:p>
    <w:p>
      <w:pPr>
        <w:spacing w:line="500" w:lineRule="exact"/>
        <w:rPr>
          <w:rFonts w:ascii="方正小标宋简体" w:eastAsia="方正小标宋简体" w:cs="Times New Roman"/>
        </w:rPr>
      </w:pPr>
    </w:p>
    <w:p>
      <w:pPr>
        <w:jc w:val="center"/>
        <w:rPr>
          <w:rFonts w:ascii="仿宋" w:hAnsi="仿宋" w:eastAsia="仿宋" w:cs="Times New Roman"/>
          <w:sz w:val="32"/>
          <w:szCs w:val="32"/>
        </w:rPr>
      </w:pPr>
      <w:r>
        <w:rPr>
          <w:rFonts w:hint="eastAsia" w:ascii="方正小标宋_GBK" w:hAnsi="仿宋" w:eastAsia="方正小标宋_GBK" w:cs="方正小标宋_GBK"/>
          <w:sz w:val="36"/>
          <w:szCs w:val="36"/>
          <w:lang w:val="en-US" w:eastAsia="zh-CN"/>
        </w:rPr>
        <w:t>2022</w:t>
      </w:r>
      <w:r>
        <w:rPr>
          <w:rFonts w:hint="eastAsia" w:ascii="方正小标宋_GBK" w:hAnsi="仿宋" w:eastAsia="方正小标宋_GBK" w:cs="方正小标宋_GBK"/>
          <w:sz w:val="36"/>
          <w:szCs w:val="36"/>
        </w:rPr>
        <w:t>年度</w:t>
      </w:r>
      <w:r>
        <w:rPr>
          <w:rFonts w:hint="eastAsia" w:ascii="方正小标宋_GBK" w:hAnsi="仿宋" w:eastAsia="方正小标宋_GBK" w:cs="方正小标宋_GBK"/>
          <w:sz w:val="36"/>
          <w:szCs w:val="36"/>
          <w:lang w:eastAsia="zh-CN"/>
        </w:rPr>
        <w:t>退役军人事务局</w:t>
      </w:r>
      <w:r>
        <w:rPr>
          <w:rFonts w:hint="eastAsia" w:ascii="方正小标宋_GBK" w:hAnsi="仿宋" w:eastAsia="方正小标宋_GBK" w:cs="方正小标宋_GBK"/>
          <w:sz w:val="36"/>
          <w:szCs w:val="36"/>
        </w:rPr>
        <w:t>部门整体绩效自评结果</w:t>
      </w:r>
    </w:p>
    <w:p>
      <w:pPr>
        <w:ind w:firstLine="640" w:firstLineChars="200"/>
        <w:rPr>
          <w:rFonts w:ascii="黑体" w:hAnsi="黑体" w:eastAsia="黑体" w:cs="Times New Roman"/>
          <w:sz w:val="32"/>
          <w:szCs w:val="32"/>
        </w:rPr>
      </w:pPr>
      <w:r>
        <w:rPr>
          <w:rFonts w:hint="eastAsia" w:ascii="黑体" w:hAnsi="黑体" w:eastAsia="黑体" w:cs="黑体"/>
          <w:sz w:val="32"/>
          <w:szCs w:val="32"/>
        </w:rPr>
        <w:t>一、自评结论</w:t>
      </w:r>
    </w:p>
    <w:p>
      <w:pPr>
        <w:ind w:firstLine="640" w:firstLineChars="200"/>
        <w:rPr>
          <w:rFonts w:hint="eastAsia" w:ascii="楷体_GB2312" w:hAnsi="楷体" w:eastAsia="楷体_GB2312" w:cs="楷体_GB2312"/>
          <w:sz w:val="32"/>
          <w:szCs w:val="32"/>
        </w:rPr>
      </w:pPr>
      <w:r>
        <w:rPr>
          <w:rFonts w:hint="eastAsia" w:ascii="楷体_GB2312" w:hAnsi="楷体" w:eastAsia="楷体_GB2312" w:cs="楷体_GB2312"/>
          <w:sz w:val="32"/>
          <w:szCs w:val="32"/>
        </w:rPr>
        <w:t>（一）部门整体绩效自评得分</w:t>
      </w:r>
    </w:p>
    <w:p>
      <w:pPr>
        <w:ind w:firstLine="640" w:firstLineChars="200"/>
        <w:rPr>
          <w:rFonts w:hint="eastAsia" w:ascii="楷体_GB2312" w:hAnsi="楷体" w:eastAsia="楷体_GB2312" w:cs="楷体_GB2312"/>
          <w:sz w:val="32"/>
          <w:szCs w:val="32"/>
        </w:rPr>
      </w:pPr>
      <w:r>
        <w:rPr>
          <w:rFonts w:hint="eastAsia" w:ascii="仿宋" w:hAnsi="仿宋" w:eastAsia="仿宋" w:cs="仿宋"/>
          <w:color w:val="auto"/>
          <w:sz w:val="32"/>
          <w:szCs w:val="32"/>
          <w:lang w:val="en-US" w:eastAsia="zh-CN"/>
        </w:rPr>
        <w:t>部门整体绩效自评得分98.00分，达到预期绩效目标</w:t>
      </w:r>
      <w:r>
        <w:rPr>
          <w:rFonts w:hint="eastAsia" w:ascii="宋体" w:hAnsi="宋体" w:eastAsia="宋体" w:cs="宋体"/>
          <w:i w:val="0"/>
          <w:caps w:val="0"/>
          <w:color w:val="333333"/>
          <w:spacing w:val="0"/>
          <w:sz w:val="24"/>
          <w:szCs w:val="24"/>
          <w:shd w:val="clear" w:fill="FFFFFF"/>
        </w:rPr>
        <w:t>。</w:t>
      </w:r>
    </w:p>
    <w:p>
      <w:pPr>
        <w:ind w:firstLine="640" w:firstLineChars="200"/>
        <w:rPr>
          <w:rFonts w:ascii="楷体_GB2312" w:hAnsi="楷体" w:eastAsia="楷体_GB2312" w:cs="Times New Roman"/>
          <w:sz w:val="32"/>
          <w:szCs w:val="32"/>
        </w:rPr>
      </w:pPr>
      <w:r>
        <w:rPr>
          <w:rFonts w:hint="eastAsia" w:ascii="楷体_GB2312" w:hAnsi="楷体" w:eastAsia="楷体_GB2312" w:cs="楷体_GB2312"/>
          <w:sz w:val="32"/>
          <w:szCs w:val="32"/>
        </w:rPr>
        <w:t>（二）部门整体绩效目标完成情况</w:t>
      </w:r>
    </w:p>
    <w:p>
      <w:pPr>
        <w:ind w:firstLine="640" w:firstLineChars="200"/>
        <w:rPr>
          <w:rFonts w:hint="eastAsia"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执行率情况。</w:t>
      </w:r>
    </w:p>
    <w:p>
      <w:pPr>
        <w:ind w:firstLine="640" w:firstLineChars="200"/>
        <w:rPr>
          <w:rFonts w:hint="eastAsia" w:ascii="仿宋_GB2312" w:eastAsia="仿宋_GB2312" w:cs="仿宋_GB2312"/>
          <w:sz w:val="32"/>
          <w:szCs w:val="32"/>
        </w:rPr>
      </w:pPr>
      <w:r>
        <w:rPr>
          <w:rFonts w:hint="eastAsia" w:ascii="仿宋" w:hAnsi="仿宋" w:eastAsia="仿宋" w:cs="仿宋"/>
          <w:color w:val="auto"/>
          <w:sz w:val="32"/>
          <w:szCs w:val="32"/>
          <w:lang w:val="en-US" w:eastAsia="zh-CN"/>
        </w:rPr>
        <w:t>2022年退役军人事务局年初预算数为754.70万元，执行数为710.17万元，执行率为94.00%。</w:t>
      </w:r>
    </w:p>
    <w:p>
      <w:pPr>
        <w:numPr>
          <w:ilvl w:val="0"/>
          <w:numId w:val="1"/>
        </w:numPr>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完成的绩效目标</w:t>
      </w:r>
      <w:r>
        <w:rPr>
          <w:rFonts w:hint="eastAsia" w:ascii="仿宋_GB2312" w:eastAsia="仿宋_GB2312" w:cs="仿宋_GB2312"/>
          <w:sz w:val="32"/>
          <w:szCs w:val="32"/>
          <w:lang w:eastAsia="zh-CN"/>
        </w:rPr>
        <w:t>。</w:t>
      </w:r>
    </w:p>
    <w:p>
      <w:pPr>
        <w:pStyle w:val="2"/>
        <w:numPr>
          <w:ilvl w:val="0"/>
          <w:numId w:val="0"/>
        </w:numPr>
        <w:ind w:firstLine="640" w:firstLineChars="200"/>
        <w:rPr>
          <w:rFonts w:hint="eastAsia" w:ascii="仿宋" w:hAnsi="仿宋" w:cs="仿宋"/>
          <w:sz w:val="32"/>
          <w:lang w:val="en-US" w:eastAsia="zh-CN"/>
        </w:rPr>
      </w:pPr>
      <w:r>
        <w:rPr>
          <w:rFonts w:hint="eastAsia" w:ascii="仿宋" w:hAnsi="仿宋" w:cs="仿宋"/>
          <w:sz w:val="32"/>
          <w:lang w:val="en-US" w:eastAsia="zh-CN"/>
        </w:rPr>
        <w:t>广泛开展退役军人“组织安家、岗位安业、思想安心”行动，以党建引领综合治理、以就业保障基本民生，以安定理念做好稳定工作。为退役军人党员核查信息、建立台账、接转组织关系，实现有家可归、有家必归。举办区级招聘会，对接退役军人与用工需求企业，退役军人</w:t>
      </w:r>
      <w:r>
        <w:rPr>
          <w:rFonts w:hint="default" w:ascii="仿宋" w:hAnsi="仿宋" w:cs="仿宋"/>
          <w:sz w:val="32"/>
          <w:lang w:val="en-US" w:eastAsia="zh-CN"/>
        </w:rPr>
        <w:t>达成就业意向</w:t>
      </w:r>
      <w:r>
        <w:rPr>
          <w:rFonts w:hint="eastAsia" w:ascii="仿宋" w:hAnsi="仿宋" w:cs="仿宋"/>
          <w:sz w:val="32"/>
          <w:lang w:val="en-US" w:eastAsia="zh-CN"/>
        </w:rPr>
        <w:t>超过百</w:t>
      </w:r>
      <w:r>
        <w:rPr>
          <w:rFonts w:hint="default" w:ascii="仿宋" w:hAnsi="仿宋" w:cs="仿宋"/>
          <w:sz w:val="32"/>
          <w:lang w:val="en-US" w:eastAsia="zh-CN"/>
        </w:rPr>
        <w:t>人。</w:t>
      </w:r>
      <w:r>
        <w:rPr>
          <w:rFonts w:hint="eastAsia" w:ascii="仿宋" w:hAnsi="仿宋" w:cs="仿宋"/>
          <w:sz w:val="32"/>
          <w:lang w:val="en-US" w:eastAsia="zh-CN"/>
        </w:rPr>
        <w:t>持续开展开展清明祭英烈、网上祭英烈活动，组织退役军人参加疗养。为立功受奖军人家庭送喜报形式隆重热烈。向现役军人家属、广大退役士兵发放慰问信，大力宣传推介退役军人先进事迹。春节等重大节日走访慰问驻军，送去党和政府的关心。持续开展突出矛盾问题攻坚化解行动，通过遗留问题清查、信访渠道筛查、深入基层细查、协同部门联查等方式建立问题清单，一批历史遗留问题有领导包案、有责任主体、有督办推进、有化解时限，稳定形势持续向好。找准退役军人工作服务地方发展、服务国防和军队建设的结合点，夯实退役军人工作发展根基。继续把我区拥军优属的光荣传统发扬光大，巩固双拥成果，引导、保护和发挥转业、复员和退役军人的工作积极性，密切党政军关系，维护我区改革发展稳定大局，结合我区实际，制定做好“八</w:t>
      </w:r>
      <w:r>
        <w:rPr>
          <w:rFonts w:hint="default" w:ascii="仿宋" w:hAnsi="仿宋" w:cs="仿宋"/>
          <w:sz w:val="32"/>
          <w:lang w:val="en-US" w:eastAsia="zh-CN"/>
        </w:rPr>
        <w:t>·</w:t>
      </w:r>
      <w:r>
        <w:rPr>
          <w:rFonts w:hint="eastAsia" w:ascii="仿宋" w:hAnsi="仿宋" w:cs="仿宋"/>
          <w:sz w:val="32"/>
          <w:lang w:val="en-US" w:eastAsia="zh-CN"/>
        </w:rPr>
        <w:t>一”、“春节”期间走访慰问活动。</w:t>
      </w:r>
    </w:p>
    <w:p>
      <w:pPr>
        <w:numPr>
          <w:ilvl w:val="0"/>
          <w:numId w:val="0"/>
        </w:numPr>
        <w:ind w:leftChars="200" w:firstLine="320" w:firstLineChars="100"/>
        <w:rPr>
          <w:rFonts w:hint="eastAsia"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未完成的绩效目标。</w:t>
      </w:r>
    </w:p>
    <w:p>
      <w:pPr>
        <w:numPr>
          <w:ilvl w:val="0"/>
          <w:numId w:val="0"/>
        </w:numPr>
        <w:ind w:leftChars="200"/>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无</w:t>
      </w:r>
    </w:p>
    <w:p>
      <w:pPr>
        <w:numPr>
          <w:ilvl w:val="0"/>
          <w:numId w:val="0"/>
        </w:numPr>
        <w:ind w:firstLine="640" w:firstLineChars="200"/>
        <w:rPr>
          <w:rFonts w:hint="eastAsia" w:ascii="楷体_GB2312" w:hAnsi="楷体" w:eastAsia="楷体_GB2312" w:cs="楷体_GB2312"/>
          <w:sz w:val="32"/>
          <w:szCs w:val="32"/>
        </w:rPr>
      </w:pPr>
      <w:r>
        <w:rPr>
          <w:rFonts w:hint="eastAsia" w:ascii="楷体_GB2312" w:hAnsi="楷体" w:eastAsia="楷体_GB2312" w:cs="楷体_GB2312"/>
          <w:sz w:val="32"/>
          <w:szCs w:val="32"/>
          <w:lang w:eastAsia="zh-CN"/>
        </w:rPr>
        <w:t>（三）</w:t>
      </w:r>
      <w:r>
        <w:rPr>
          <w:rFonts w:hint="eastAsia" w:ascii="楷体_GB2312" w:hAnsi="楷体" w:eastAsia="楷体_GB2312" w:cs="楷体_GB2312"/>
          <w:sz w:val="32"/>
          <w:szCs w:val="32"/>
        </w:rPr>
        <w:t>存在的问题和原因</w:t>
      </w:r>
    </w:p>
    <w:p>
      <w:pPr>
        <w:numPr>
          <w:ilvl w:val="0"/>
          <w:numId w:val="0"/>
        </w:numPr>
        <w:ind w:leftChars="200"/>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无</w:t>
      </w:r>
    </w:p>
    <w:p>
      <w:pPr>
        <w:ind w:firstLine="640" w:firstLineChars="200"/>
        <w:rPr>
          <w:rFonts w:ascii="楷体_GB2312" w:hAnsi="楷体" w:eastAsia="楷体_GB2312" w:cs="Times New Roman"/>
          <w:sz w:val="32"/>
          <w:szCs w:val="32"/>
        </w:rPr>
      </w:pPr>
      <w:r>
        <w:rPr>
          <w:rFonts w:hint="eastAsia" w:ascii="楷体_GB2312" w:hAnsi="楷体" w:eastAsia="楷体_GB2312" w:cs="楷体_GB2312"/>
          <w:sz w:val="32"/>
          <w:szCs w:val="32"/>
        </w:rPr>
        <w:t>（四）下一步拟改进措施</w:t>
      </w:r>
    </w:p>
    <w:p>
      <w:pPr>
        <w:ind w:firstLine="540" w:firstLineChars="200"/>
        <w:rPr>
          <w:rFonts w:hint="eastAsia" w:ascii="楷体_GB2312" w:hAnsi="楷体" w:eastAsia="楷体_GB2312" w:cs="楷体_GB2312"/>
          <w:sz w:val="32"/>
          <w:szCs w:val="32"/>
        </w:rPr>
      </w:pPr>
      <w:r>
        <w:rPr>
          <w:rFonts w:ascii="Helvetica" w:hAnsi="Helvetica" w:eastAsia="Helvetica" w:cs="Helvetica"/>
          <w:i w:val="0"/>
          <w:caps w:val="0"/>
          <w:color w:val="000000"/>
          <w:spacing w:val="0"/>
          <w:sz w:val="27"/>
          <w:szCs w:val="27"/>
          <w:shd w:val="clear" w:fill="FFFFFF"/>
        </w:rPr>
        <w:t>加强部门整体支出管理，提高预算执行力度。在上年支出基础上，提前谋划新年度的重点工作和重点任务，推动预算编制的科学行进一步提高。在预算执行过程中，加快资金使用进度，提高使用效益。</w:t>
      </w:r>
      <w:r>
        <w:rPr>
          <w:rFonts w:hint="eastAsia" w:ascii="楷体_GB2312" w:hAnsi="楷体" w:eastAsia="楷体_GB2312" w:cs="楷体_GB2312"/>
          <w:sz w:val="32"/>
          <w:szCs w:val="32"/>
        </w:rPr>
        <w:t>附件：</w:t>
      </w:r>
      <w:r>
        <w:rPr>
          <w:rFonts w:hint="eastAsia" w:ascii="楷体_GB2312" w:hAnsi="楷体" w:eastAsia="楷体_GB2312" w:cs="楷体_GB2312"/>
          <w:sz w:val="32"/>
          <w:szCs w:val="32"/>
          <w:lang w:val="en-US" w:eastAsia="zh-CN"/>
        </w:rPr>
        <w:t>2022</w:t>
      </w:r>
      <w:r>
        <w:rPr>
          <w:rFonts w:hint="eastAsia" w:ascii="楷体_GB2312" w:hAnsi="楷体" w:eastAsia="楷体_GB2312" w:cs="楷体_GB2312"/>
          <w:sz w:val="32"/>
          <w:szCs w:val="32"/>
        </w:rPr>
        <w:t>年度</w:t>
      </w:r>
      <w:r>
        <w:rPr>
          <w:rFonts w:hint="eastAsia" w:ascii="楷体_GB2312" w:hAnsi="楷体" w:eastAsia="楷体_GB2312" w:cs="楷体_GB2312"/>
          <w:sz w:val="32"/>
          <w:szCs w:val="32"/>
          <w:lang w:eastAsia="zh-CN"/>
        </w:rPr>
        <w:t>退役军人事务局</w:t>
      </w:r>
      <w:r>
        <w:rPr>
          <w:rFonts w:hint="eastAsia" w:ascii="楷体_GB2312" w:hAnsi="楷体" w:eastAsia="楷体_GB2312" w:cs="楷体_GB2312"/>
          <w:sz w:val="32"/>
          <w:szCs w:val="32"/>
        </w:rPr>
        <w:t>部门整体部门自评表</w:t>
      </w:r>
    </w:p>
    <w:p>
      <w:pPr>
        <w:ind w:firstLine="640" w:firstLineChars="200"/>
        <w:rPr>
          <w:rFonts w:ascii="仿宋_GB2312" w:eastAsia="仿宋_GB2312" w:cs="Times New Roman"/>
          <w:sz w:val="32"/>
          <w:szCs w:val="32"/>
        </w:rPr>
      </w:pPr>
      <w:r>
        <w:rPr>
          <w:rFonts w:hint="eastAsia" w:ascii="楷体" w:hAnsi="楷体" w:eastAsia="楷体" w:cs="楷体"/>
          <w:sz w:val="32"/>
          <w:szCs w:val="32"/>
        </w:rPr>
        <w:t>（</w:t>
      </w:r>
      <w:r>
        <w:rPr>
          <w:rFonts w:hint="eastAsia" w:ascii="仿宋_GB2312" w:eastAsia="仿宋_GB2312" w:cs="仿宋_GB2312"/>
          <w:sz w:val="32"/>
          <w:szCs w:val="32"/>
        </w:rPr>
        <w:t>附后，格式参见附</w:t>
      </w:r>
      <w:r>
        <w:rPr>
          <w:rFonts w:ascii="仿宋_GB2312" w:eastAsia="仿宋_GB2312" w:cs="仿宋_GB2312"/>
          <w:sz w:val="32"/>
          <w:szCs w:val="32"/>
        </w:rPr>
        <w:t>2</w:t>
      </w:r>
      <w:r>
        <w:rPr>
          <w:rFonts w:hint="eastAsia" w:ascii="仿宋_GB2312" w:eastAsia="仿宋_GB2312" w:cs="仿宋_GB2312"/>
          <w:sz w:val="32"/>
          <w:szCs w:val="32"/>
        </w:rPr>
        <w:t>）</w:t>
      </w:r>
    </w:p>
    <w:p>
      <w:pPr>
        <w:ind w:firstLine="640" w:firstLineChars="200"/>
        <w:rPr>
          <w:rFonts w:ascii="黑体" w:hAnsi="黑体" w:eastAsia="黑体" w:cs="Times New Roman"/>
          <w:sz w:val="32"/>
          <w:szCs w:val="32"/>
        </w:rPr>
      </w:pPr>
      <w:r>
        <w:rPr>
          <w:rFonts w:hint="eastAsia" w:ascii="黑体" w:hAnsi="黑体" w:eastAsia="黑体" w:cs="黑体"/>
          <w:sz w:val="32"/>
          <w:szCs w:val="32"/>
        </w:rPr>
        <w:t>二、佐证材料</w:t>
      </w:r>
    </w:p>
    <w:p>
      <w:pPr>
        <w:ind w:firstLine="640" w:firstLineChars="200"/>
        <w:rPr>
          <w:rFonts w:ascii="楷体_GB2312" w:hAnsi="楷体" w:eastAsia="楷体_GB2312" w:cs="Times New Roman"/>
          <w:sz w:val="32"/>
          <w:szCs w:val="32"/>
        </w:rPr>
      </w:pPr>
      <w:r>
        <w:rPr>
          <w:rFonts w:hint="eastAsia" w:ascii="楷体_GB2312" w:hAnsi="楷体" w:eastAsia="楷体_GB2312" w:cs="楷体_GB2312"/>
          <w:sz w:val="32"/>
          <w:szCs w:val="32"/>
        </w:rPr>
        <w:t>（一）基本情况</w:t>
      </w:r>
    </w:p>
    <w:p>
      <w:pPr>
        <w:ind w:firstLine="640" w:firstLineChars="200"/>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起草落实退役军人服务相关政策的具体实施方案和工作举措，有效维护退役军人权益，褒扬彰显退役军人为党、国家和人民牺牲奉献的精神风范和价值导向。负责军队退役士官、士兵的移交安置工作和自主择业、就业退役军人服务管理工作。组织实施退役军人教育培训工作，协调扶持退役军人就业创业。贯彻落实国家关于退役军人的特殊保障政策，会同有关部门制定相关配套政策措施并组织实施。完成上级下达我区的接收安置任务，以及部分退役军人医疗保障、社会保险等待遇的保障工作。做好全区伤病残退役军人服务管理和抚恤工作，定期上报退役军人符合医疗、疗养、养老人员名单。做好全区拥军优属工作。负责现役军人、退役军人和军属、烈属优待、抚恤等工作。负责烈士及退役军人荣誉奖励、军人公墓管理维护、纪念活动等工作。依法承担英雄烈士纪念设施保护维护相关工作，登记、统计、上报拟列入全国、全省、全市重点保护单位的烈士纪念建筑物名录。总结表彰和宣扬退役军人、退役军人工作单位和个人先进典型事迹。组织开展退役军人权益保护和有关人员的帮扶援助工作。指导全区退役军人服务管理工作。完成上级交办的其他任务。职能转变。区退役军人事务局要加强退役军人思想政治工作和服务保障体系建设，建立健全集中统一、职责清晰的退役军人管理保障体制，协调各方力量更好的为军人军属服务，维护军人军属合法权益，让军人成为全社会尊崇的职业，褒扬彰显退役军人为党、国家和人民牺牲奉献的精神风范和价值导向，更好的为增强部队战斗力和凝聚力做好组织保障。</w:t>
      </w:r>
    </w:p>
    <w:p>
      <w:pPr>
        <w:ind w:firstLine="640" w:firstLineChars="200"/>
        <w:rPr>
          <w:rFonts w:hint="eastAsia" w:ascii="仿宋" w:hAnsi="仿宋" w:eastAsia="仿宋" w:cs="仿宋"/>
          <w:i w:val="0"/>
          <w:caps w:val="0"/>
          <w:color w:val="333333"/>
          <w:spacing w:val="0"/>
          <w:sz w:val="32"/>
          <w:szCs w:val="32"/>
          <w:shd w:val="clear" w:fill="FFFFFF"/>
        </w:rPr>
      </w:pPr>
      <w:r>
        <w:rPr>
          <w:rFonts w:ascii="仿宋" w:hAnsi="仿宋" w:eastAsia="仿宋" w:cs="仿宋"/>
          <w:i w:val="0"/>
          <w:caps w:val="0"/>
          <w:color w:val="333333"/>
          <w:spacing w:val="0"/>
          <w:sz w:val="32"/>
          <w:szCs w:val="32"/>
          <w:shd w:val="clear" w:fill="FFFFFF"/>
        </w:rPr>
        <w:t>2.</w:t>
      </w:r>
      <w:r>
        <w:rPr>
          <w:rFonts w:hint="eastAsia" w:ascii="仿宋" w:hAnsi="仿宋" w:eastAsia="仿宋" w:cs="仿宋"/>
          <w:i w:val="0"/>
          <w:caps w:val="0"/>
          <w:color w:val="333333"/>
          <w:spacing w:val="0"/>
          <w:sz w:val="32"/>
          <w:szCs w:val="32"/>
          <w:shd w:val="clear" w:fill="FFFFFF"/>
        </w:rPr>
        <w:t>年度部门整体绩效目标。</w:t>
      </w:r>
    </w:p>
    <w:p>
      <w:pPr>
        <w:ind w:firstLine="640" w:firstLineChars="200"/>
        <w:rPr>
          <w:rFonts w:hint="eastAsia" w:ascii="Helvetica" w:hAnsi="Helvetica" w:eastAsia="Helvetica" w:cs="Helvetica"/>
          <w:i w:val="0"/>
          <w:caps w:val="0"/>
          <w:color w:val="000000"/>
          <w:spacing w:val="0"/>
          <w:sz w:val="27"/>
          <w:szCs w:val="27"/>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 xml:space="preserve"> 始终从注重服务向服务与管理并重转变，切实加强退役军人的思想引领和教育管理，层层压实责任，将退役士兵信息采集、信访接待、保险接续、就业咨询、走访慰问帮难解困等工作有机结合，实现服务退役军人事务一窗受理。高规格组织最美退役军人评选表彰。通过评选，初审、鉴定、公示等环节，表彰最美退役军人、最美军人家庭、最美拥军人物和拥军模范单位发出正面好声音，传递正能量。</w:t>
      </w:r>
      <w:r>
        <w:rPr>
          <w:rFonts w:hint="eastAsia" w:ascii="Helvetica" w:hAnsi="Helvetica" w:eastAsia="Helvetica" w:cs="Helvetica"/>
          <w:i w:val="0"/>
          <w:caps w:val="0"/>
          <w:color w:val="000000"/>
          <w:spacing w:val="0"/>
          <w:sz w:val="27"/>
          <w:szCs w:val="27"/>
          <w:shd w:val="clear" w:fill="FFFFFF"/>
          <w:lang w:val="en-US" w:eastAsia="zh-CN"/>
        </w:rPr>
        <w:t xml:space="preserve">    </w:t>
      </w:r>
    </w:p>
    <w:p>
      <w:pPr>
        <w:ind w:firstLine="640" w:firstLineChars="200"/>
        <w:rPr>
          <w:rFonts w:ascii="楷体_GB2312" w:hAnsi="楷体" w:eastAsia="楷体_GB2312" w:cs="Times New Roman"/>
          <w:sz w:val="32"/>
          <w:szCs w:val="32"/>
        </w:rPr>
      </w:pPr>
      <w:r>
        <w:rPr>
          <w:rFonts w:hint="eastAsia" w:ascii="楷体_GB2312" w:hAnsi="楷体" w:eastAsia="楷体_GB2312" w:cs="楷体_GB2312"/>
          <w:sz w:val="32"/>
          <w:szCs w:val="32"/>
        </w:rPr>
        <w:t>（二）部门自评工作开展情况</w:t>
      </w:r>
    </w:p>
    <w:p>
      <w:pPr>
        <w:ind w:firstLine="640" w:firstLineChars="200"/>
        <w:rPr>
          <w:rFonts w:ascii="仿宋" w:hAnsi="仿宋" w:eastAsia="仿宋" w:cs="仿宋"/>
          <w:i w:val="0"/>
          <w:caps w:val="0"/>
          <w:color w:val="333333"/>
          <w:spacing w:val="0"/>
          <w:sz w:val="32"/>
          <w:szCs w:val="32"/>
          <w:shd w:val="clear" w:fill="FFFFFF"/>
        </w:rPr>
      </w:pPr>
      <w:r>
        <w:rPr>
          <w:rFonts w:ascii="仿宋" w:hAnsi="仿宋" w:eastAsia="仿宋" w:cs="仿宋"/>
          <w:i w:val="0"/>
          <w:caps w:val="0"/>
          <w:color w:val="333333"/>
          <w:spacing w:val="0"/>
          <w:sz w:val="32"/>
          <w:szCs w:val="32"/>
          <w:shd w:val="clear" w:fill="FFFFFF"/>
        </w:rPr>
        <w:t>绩效评价工作过程。我</w:t>
      </w:r>
      <w:r>
        <w:rPr>
          <w:rFonts w:hint="eastAsia" w:ascii="仿宋" w:hAnsi="仿宋" w:eastAsia="仿宋" w:cs="仿宋"/>
          <w:i w:val="0"/>
          <w:caps w:val="0"/>
          <w:color w:val="333333"/>
          <w:spacing w:val="0"/>
          <w:sz w:val="32"/>
          <w:szCs w:val="32"/>
          <w:shd w:val="clear" w:fill="FFFFFF"/>
          <w:lang w:eastAsia="zh-CN"/>
        </w:rPr>
        <w:t>单位</w:t>
      </w:r>
      <w:r>
        <w:rPr>
          <w:rFonts w:ascii="仿宋" w:hAnsi="仿宋" w:eastAsia="仿宋" w:cs="仿宋"/>
          <w:i w:val="0"/>
          <w:caps w:val="0"/>
          <w:color w:val="333333"/>
          <w:spacing w:val="0"/>
          <w:sz w:val="32"/>
          <w:szCs w:val="32"/>
          <w:shd w:val="clear" w:fill="FFFFFF"/>
        </w:rPr>
        <w:t>成立了财政预算绩效评价领导小组，并依照全区财政预算绩效考评指标对我</w:t>
      </w:r>
      <w:r>
        <w:rPr>
          <w:rFonts w:hint="eastAsia" w:ascii="仿宋" w:hAnsi="仿宋" w:eastAsia="仿宋" w:cs="仿宋"/>
          <w:i w:val="0"/>
          <w:caps w:val="0"/>
          <w:color w:val="333333"/>
          <w:spacing w:val="0"/>
          <w:sz w:val="32"/>
          <w:szCs w:val="32"/>
          <w:shd w:val="clear" w:fill="FFFFFF"/>
          <w:lang w:eastAsia="zh-CN"/>
        </w:rPr>
        <w:t>单位</w:t>
      </w:r>
      <w:r>
        <w:rPr>
          <w:rFonts w:ascii="仿宋" w:hAnsi="仿宋" w:eastAsia="仿宋" w:cs="仿宋"/>
          <w:i w:val="0"/>
          <w:caps w:val="0"/>
          <w:color w:val="333333"/>
          <w:spacing w:val="0"/>
          <w:sz w:val="32"/>
          <w:szCs w:val="32"/>
          <w:shd w:val="clear" w:fill="FFFFFF"/>
        </w:rPr>
        <w:t>202</w:t>
      </w:r>
      <w:r>
        <w:rPr>
          <w:rFonts w:hint="eastAsia" w:ascii="仿宋" w:hAnsi="仿宋" w:eastAsia="仿宋" w:cs="仿宋"/>
          <w:i w:val="0"/>
          <w:caps w:val="0"/>
          <w:color w:val="333333"/>
          <w:spacing w:val="0"/>
          <w:sz w:val="32"/>
          <w:szCs w:val="32"/>
          <w:shd w:val="clear" w:fill="FFFFFF"/>
          <w:lang w:val="en-US" w:eastAsia="zh-CN"/>
        </w:rPr>
        <w:t>2</w:t>
      </w:r>
      <w:r>
        <w:rPr>
          <w:rFonts w:ascii="仿宋" w:hAnsi="仿宋" w:eastAsia="仿宋" w:cs="仿宋"/>
          <w:i w:val="0"/>
          <w:caps w:val="0"/>
          <w:color w:val="333333"/>
          <w:spacing w:val="0"/>
          <w:sz w:val="32"/>
          <w:szCs w:val="32"/>
          <w:shd w:val="clear" w:fill="FFFFFF"/>
        </w:rPr>
        <w:t>度财政预算情况开展了为期一周的自评。通过核实数据、查阅资料、实地查看、归纳汇总等环节对绩效执行情况、资金的来源和使用情况以及绩效目标的实现程度进行了分析评价，并形成了自评报告。</w:t>
      </w:r>
    </w:p>
    <w:p>
      <w:pPr>
        <w:ind w:firstLine="640" w:firstLineChars="200"/>
        <w:rPr>
          <w:rFonts w:ascii="楷体_GB2312" w:hAnsi="楷体" w:eastAsia="楷体_GB2312" w:cs="Times New Roman"/>
          <w:sz w:val="32"/>
          <w:szCs w:val="32"/>
        </w:rPr>
      </w:pPr>
      <w:r>
        <w:rPr>
          <w:rFonts w:hint="eastAsia" w:ascii="楷体_GB2312" w:hAnsi="楷体" w:eastAsia="楷体_GB2312" w:cs="楷体_GB2312"/>
          <w:sz w:val="32"/>
          <w:szCs w:val="32"/>
        </w:rPr>
        <w:t>（三）绩效目标完成情况分析</w:t>
      </w:r>
    </w:p>
    <w:p>
      <w:pPr>
        <w:ind w:firstLine="640" w:firstLineChars="200"/>
        <w:outlineLvl w:val="0"/>
        <w:rPr>
          <w:rFonts w:hint="eastAsia" w:ascii="仿宋_GB2312" w:hAnsi="楷体_GB2312" w:eastAsia="仿宋_GB2312" w:cs="仿宋_GB2312"/>
          <w:sz w:val="32"/>
          <w:szCs w:val="32"/>
        </w:rPr>
      </w:pPr>
      <w:r>
        <w:rPr>
          <w:rFonts w:ascii="仿宋_GB2312" w:hAnsi="楷体_GB2312" w:eastAsia="仿宋_GB2312" w:cs="仿宋_GB2312"/>
          <w:sz w:val="32"/>
          <w:szCs w:val="32"/>
        </w:rPr>
        <w:t>1.</w:t>
      </w:r>
      <w:r>
        <w:rPr>
          <w:rFonts w:hint="eastAsia" w:ascii="仿宋_GB2312" w:hAnsi="楷体_GB2312" w:eastAsia="仿宋_GB2312" w:cs="仿宋_GB2312"/>
          <w:sz w:val="32"/>
          <w:szCs w:val="32"/>
        </w:rPr>
        <w:t>预算执行情况分析。</w:t>
      </w:r>
    </w:p>
    <w:p>
      <w:pPr>
        <w:ind w:firstLine="640" w:firstLineChars="200"/>
        <w:outlineLvl w:val="0"/>
        <w:rPr>
          <w:rFonts w:ascii="仿宋" w:hAnsi="仿宋" w:eastAsia="仿宋" w:cs="仿宋"/>
          <w:i w:val="0"/>
          <w:caps w:val="0"/>
          <w:color w:val="333333"/>
          <w:spacing w:val="0"/>
          <w:sz w:val="32"/>
          <w:szCs w:val="32"/>
          <w:shd w:val="clear" w:fill="FFFFFF"/>
        </w:rPr>
      </w:pPr>
      <w:r>
        <w:rPr>
          <w:rFonts w:ascii="仿宋" w:hAnsi="仿宋" w:eastAsia="仿宋" w:cs="仿宋"/>
          <w:i w:val="0"/>
          <w:caps w:val="0"/>
          <w:color w:val="333333"/>
          <w:spacing w:val="0"/>
          <w:sz w:val="32"/>
          <w:szCs w:val="32"/>
          <w:shd w:val="clear" w:fill="FFFFFF"/>
        </w:rPr>
        <w:t>根据部门整体支出绩效评价指标确定的内容，经评价组综合评价，</w:t>
      </w:r>
      <w:r>
        <w:rPr>
          <w:rFonts w:hint="eastAsia" w:ascii="仿宋" w:hAnsi="仿宋" w:eastAsia="仿宋" w:cs="仿宋"/>
          <w:i w:val="0"/>
          <w:caps w:val="0"/>
          <w:color w:val="333333"/>
          <w:spacing w:val="0"/>
          <w:sz w:val="32"/>
          <w:szCs w:val="32"/>
          <w:shd w:val="clear" w:fill="FFFFFF"/>
          <w:lang w:eastAsia="zh-CN"/>
        </w:rPr>
        <w:t>华容区退役军人事务局</w:t>
      </w:r>
      <w:r>
        <w:rPr>
          <w:rFonts w:ascii="仿宋" w:hAnsi="仿宋" w:eastAsia="仿宋" w:cs="仿宋"/>
          <w:i w:val="0"/>
          <w:caps w:val="0"/>
          <w:color w:val="333333"/>
          <w:spacing w:val="0"/>
          <w:sz w:val="32"/>
          <w:szCs w:val="32"/>
          <w:shd w:val="clear" w:fill="FFFFFF"/>
        </w:rPr>
        <w:t>202</w:t>
      </w:r>
      <w:r>
        <w:rPr>
          <w:rFonts w:hint="eastAsia" w:ascii="仿宋" w:hAnsi="仿宋" w:eastAsia="仿宋" w:cs="仿宋"/>
          <w:i w:val="0"/>
          <w:caps w:val="0"/>
          <w:color w:val="333333"/>
          <w:spacing w:val="0"/>
          <w:sz w:val="32"/>
          <w:szCs w:val="32"/>
          <w:shd w:val="clear" w:fill="FFFFFF"/>
          <w:lang w:val="en-US" w:eastAsia="zh-CN"/>
        </w:rPr>
        <w:t>2</w:t>
      </w:r>
      <w:r>
        <w:rPr>
          <w:rFonts w:ascii="仿宋" w:hAnsi="仿宋" w:eastAsia="仿宋" w:cs="仿宋"/>
          <w:i w:val="0"/>
          <w:caps w:val="0"/>
          <w:color w:val="333333"/>
          <w:spacing w:val="0"/>
          <w:sz w:val="32"/>
          <w:szCs w:val="32"/>
          <w:shd w:val="clear" w:fill="FFFFFF"/>
        </w:rPr>
        <w:t>年度整体支出绩效评为“</w:t>
      </w:r>
      <w:r>
        <w:rPr>
          <w:rFonts w:hint="eastAsia" w:ascii="仿宋" w:hAnsi="仿宋" w:eastAsia="仿宋" w:cs="仿宋"/>
          <w:i w:val="0"/>
          <w:caps w:val="0"/>
          <w:color w:val="333333"/>
          <w:spacing w:val="0"/>
          <w:sz w:val="32"/>
          <w:szCs w:val="32"/>
          <w:shd w:val="clear" w:fill="FFFFFF"/>
          <w:lang w:eastAsia="zh-CN"/>
        </w:rPr>
        <w:t>优</w:t>
      </w:r>
      <w:r>
        <w:rPr>
          <w:rFonts w:ascii="仿宋" w:hAnsi="仿宋" w:eastAsia="仿宋" w:cs="仿宋"/>
          <w:i w:val="0"/>
          <w:caps w:val="0"/>
          <w:color w:val="333333"/>
          <w:spacing w:val="0"/>
          <w:sz w:val="32"/>
          <w:szCs w:val="32"/>
          <w:shd w:val="clear" w:fill="FFFFFF"/>
        </w:rPr>
        <w:t>”，主要体现在以下方面：</w:t>
      </w:r>
    </w:p>
    <w:p>
      <w:pPr>
        <w:spacing w:line="560" w:lineRule="exact"/>
        <w:ind w:firstLine="640" w:firstLineChars="200"/>
        <w:outlineLvl w:val="9"/>
        <w:rPr>
          <w:rFonts w:hint="eastAsia" w:ascii="仿宋" w:hAnsi="仿宋" w:eastAsia="仿宋" w:cs="仿宋"/>
          <w:sz w:val="32"/>
        </w:rPr>
      </w:pPr>
      <w:r>
        <w:rPr>
          <w:rFonts w:hint="eastAsia" w:ascii="仿宋" w:hAnsi="仿宋" w:cs="仿宋"/>
          <w:sz w:val="32"/>
          <w:lang w:val="en-US" w:eastAsia="zh-CN"/>
        </w:rPr>
        <w:t>今年以来</w:t>
      </w:r>
      <w:r>
        <w:rPr>
          <w:rFonts w:hint="eastAsia" w:ascii="仿宋" w:hAnsi="仿宋" w:eastAsia="仿宋" w:cs="仿宋"/>
          <w:sz w:val="32"/>
        </w:rPr>
        <w:t>，在区委、区政府的高度重视和坚强领导下，</w:t>
      </w:r>
      <w:r>
        <w:rPr>
          <w:rFonts w:hint="eastAsia" w:ascii="仿宋" w:hAnsi="仿宋" w:cs="仿宋"/>
          <w:sz w:val="32"/>
          <w:lang w:val="en-US" w:eastAsia="zh-CN"/>
        </w:rPr>
        <w:t>在市退役军人事务局支持指导下，华容区退役军人事务工作</w:t>
      </w:r>
      <w:r>
        <w:rPr>
          <w:rFonts w:hint="eastAsia" w:ascii="仿宋" w:hAnsi="仿宋" w:eastAsia="仿宋" w:cs="仿宋"/>
          <w:sz w:val="32"/>
        </w:rPr>
        <w:t>紧紧围绕全区发展大局，</w:t>
      </w:r>
      <w:r>
        <w:rPr>
          <w:rFonts w:hint="eastAsia" w:ascii="仿宋" w:hAnsi="仿宋" w:cs="仿宋"/>
          <w:sz w:val="32"/>
          <w:lang w:val="en-US" w:eastAsia="zh-CN"/>
        </w:rPr>
        <w:t>不断推进退役军人服务保障能力和整体工作水平迈上新台阶</w:t>
      </w:r>
      <w:r>
        <w:rPr>
          <w:rFonts w:hint="eastAsia" w:ascii="仿宋" w:hAnsi="仿宋" w:eastAsia="仿宋" w:cs="仿宋"/>
          <w:sz w:val="32"/>
        </w:rPr>
        <w:t>。</w:t>
      </w:r>
    </w:p>
    <w:p>
      <w:pPr>
        <w:spacing w:line="560" w:lineRule="exact"/>
        <w:ind w:firstLine="640" w:firstLineChars="200"/>
        <w:outlineLvl w:val="9"/>
        <w:rPr>
          <w:rFonts w:hint="eastAsia" w:ascii="仿宋" w:hAnsi="仿宋" w:cs="仿宋"/>
          <w:sz w:val="32"/>
          <w:lang w:val="en-US" w:eastAsia="zh-CN"/>
        </w:rPr>
      </w:pPr>
      <w:r>
        <w:rPr>
          <w:rFonts w:hint="eastAsia" w:ascii="仿宋" w:hAnsi="仿宋" w:cs="仿宋"/>
          <w:sz w:val="32"/>
          <w:lang w:val="en-US" w:eastAsia="zh-CN"/>
        </w:rPr>
        <w:t>定期走访慰问退役军人及其他优抚对象，送达慰问金，持续传达党委政府的关心关怀。解困援助政策暖心落实。倾力帮扶援助困难退役军人和退役军人家庭，解决“看病难、住房难、生活难、就业难”问题。</w:t>
      </w:r>
    </w:p>
    <w:p>
      <w:pPr>
        <w:spacing w:line="560" w:lineRule="exact"/>
        <w:ind w:firstLine="640" w:firstLineChars="200"/>
        <w:outlineLvl w:val="9"/>
      </w:pPr>
      <w:r>
        <w:rPr>
          <w:rFonts w:hint="eastAsia" w:ascii="仿宋" w:hAnsi="仿宋" w:cs="仿宋"/>
          <w:sz w:val="32"/>
          <w:lang w:val="en-US" w:eastAsia="zh-CN"/>
        </w:rPr>
        <w:t>结合“我为群众办实事”、“下基层察民情解民忧暖民心”等实践活动，对全区退役军人、现役军人家庭、军烈属、重点优抚对象全覆盖联系沟通，来信来访来电均得到回复解决，实现了去存量、控增量、防变量。全区没有发生进京非访、规模性赴省进京异常信访，退役军人信访人数逐年下降，得到了市退役军人事务局充分肯定。</w:t>
      </w:r>
    </w:p>
    <w:p>
      <w:pPr>
        <w:ind w:firstLine="640" w:firstLineChars="200"/>
        <w:outlineLvl w:val="0"/>
        <w:rPr>
          <w:rFonts w:ascii="仿宋_GB2312" w:hAnsi="楷体_GB2312" w:eastAsia="仿宋_GB2312" w:cs="Times New Roman"/>
          <w:sz w:val="32"/>
          <w:szCs w:val="32"/>
        </w:rPr>
      </w:pPr>
      <w:r>
        <w:rPr>
          <w:rFonts w:ascii="仿宋_GB2312" w:hAnsi="楷体_GB2312" w:eastAsia="仿宋_GB2312" w:cs="仿宋_GB2312"/>
          <w:sz w:val="32"/>
          <w:szCs w:val="32"/>
        </w:rPr>
        <w:t>2.</w:t>
      </w:r>
      <w:r>
        <w:rPr>
          <w:rFonts w:hint="eastAsia" w:ascii="仿宋_GB2312" w:hAnsi="楷体_GB2312" w:eastAsia="仿宋_GB2312" w:cs="仿宋_GB2312"/>
          <w:sz w:val="32"/>
          <w:szCs w:val="32"/>
        </w:rPr>
        <w:t>绩效目标完成情况分析。</w:t>
      </w:r>
    </w:p>
    <w:p>
      <w:pPr>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（1）产出指标完成情况分析。</w:t>
      </w:r>
    </w:p>
    <w:p>
      <w:pPr>
        <w:numPr>
          <w:ilvl w:val="0"/>
          <w:numId w:val="0"/>
        </w:numPr>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sz w:val="32"/>
          <w:szCs w:val="32"/>
        </w:rPr>
        <w:t>充实基层工作力量和经费保障，</w:t>
      </w:r>
      <w:r>
        <w:rPr>
          <w:rFonts w:hint="eastAsia" w:ascii="仿宋" w:hAnsi="仿宋" w:eastAsia="仿宋" w:cs="仿宋"/>
          <w:sz w:val="32"/>
          <w:szCs w:val="32"/>
          <w:lang w:val="en-US" w:eastAsia="zh-CN"/>
        </w:rPr>
        <w:t>对标对表创建基层高星服务站，实现全区81个服务中心（站）达到三星级以上，切实为退役军人带好路、服好务。目前建档立卡和优待证申请人数达到99%以上，基本实现全年目标。</w:t>
      </w:r>
    </w:p>
    <w:p>
      <w:pPr>
        <w:numPr>
          <w:ilvl w:val="0"/>
          <w:numId w:val="2"/>
        </w:numPr>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效益指标完成情况分析。</w:t>
      </w:r>
    </w:p>
    <w:p>
      <w:pPr>
        <w:numPr>
          <w:ilvl w:val="0"/>
          <w:numId w:val="0"/>
        </w:numPr>
        <w:ind w:firstLine="640" w:firstLineChars="200"/>
        <w:rPr>
          <w:rFonts w:hint="eastAsia"/>
          <w:lang w:val="en-US" w:eastAsia="zh-CN"/>
        </w:rPr>
      </w:pPr>
      <w:r>
        <w:rPr>
          <w:rFonts w:hint="eastAsia" w:ascii="仿宋" w:hAnsi="仿宋" w:eastAsia="仿宋" w:cs="仿宋"/>
          <w:sz w:val="32"/>
          <w:szCs w:val="32"/>
          <w:lang w:val="en-US" w:eastAsia="zh-CN"/>
        </w:rPr>
        <w:t>全区没有发生进京非访、规模性赴省进京异常信访，退役军人信访人数逐年下降，得到了市退役军人事务局充分肯定。解困援助政策暖心落实。倾力帮扶援助困难退役军人和退役军人家庭，解决“看病难、住房难、生活难、就业难”问题。</w:t>
      </w:r>
    </w:p>
    <w:p>
      <w:pPr>
        <w:numPr>
          <w:ilvl w:val="0"/>
          <w:numId w:val="0"/>
        </w:numPr>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满意度指标完成情况分析。</w:t>
      </w:r>
    </w:p>
    <w:p>
      <w:pPr>
        <w:numPr>
          <w:ilvl w:val="0"/>
          <w:numId w:val="0"/>
        </w:numPr>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通过对优抚工作及各项专项资金的发放开展调查问卷了解，广大群众的满意度很高。</w:t>
      </w:r>
    </w:p>
    <w:p>
      <w:pPr>
        <w:numPr>
          <w:ilvl w:val="0"/>
          <w:numId w:val="0"/>
        </w:numPr>
        <w:ind w:firstLine="640" w:firstLineChars="200"/>
        <w:rPr>
          <w:rFonts w:hint="eastAsia" w:ascii="楷体_GB2312" w:hAnsi="楷体" w:eastAsia="楷体_GB2312" w:cs="楷体_GB2312"/>
          <w:sz w:val="32"/>
          <w:szCs w:val="32"/>
        </w:rPr>
      </w:pPr>
      <w:r>
        <w:rPr>
          <w:rFonts w:hint="eastAsia" w:ascii="楷体_GB2312" w:hAnsi="楷体" w:eastAsia="楷体_GB2312" w:cs="楷体_GB2312"/>
          <w:sz w:val="32"/>
          <w:szCs w:val="32"/>
          <w:lang w:eastAsia="zh-CN"/>
        </w:rPr>
        <w:t>（四）</w:t>
      </w:r>
      <w:r>
        <w:rPr>
          <w:rFonts w:hint="eastAsia" w:ascii="楷体_GB2312" w:hAnsi="楷体" w:eastAsia="楷体_GB2312" w:cs="楷体_GB2312"/>
          <w:sz w:val="32"/>
          <w:szCs w:val="32"/>
        </w:rPr>
        <w:t>上年度部门整体部门自评结果应用情况</w:t>
      </w:r>
    </w:p>
    <w:p>
      <w:pPr>
        <w:ind w:firstLine="640" w:firstLineChars="200"/>
        <w:rPr>
          <w:rFonts w:hint="eastAsia" w:ascii="楷体" w:hAnsi="楷体" w:eastAsia="楷体" w:cs="Times New Roman"/>
          <w:sz w:val="32"/>
          <w:szCs w:val="32"/>
          <w:lang w:eastAsia="zh-CN"/>
        </w:rPr>
      </w:pPr>
      <w:r>
        <w:rPr>
          <w:rFonts w:hint="eastAsia" w:ascii="楷体" w:hAnsi="楷体" w:eastAsia="楷体" w:cs="Times New Roman"/>
          <w:sz w:val="32"/>
          <w:szCs w:val="32"/>
          <w:lang w:eastAsia="zh-CN"/>
        </w:rPr>
        <w:t>无</w:t>
      </w:r>
    </w:p>
    <w:p>
      <w:pPr>
        <w:ind w:firstLine="640" w:firstLineChars="200"/>
        <w:rPr>
          <w:rFonts w:ascii="楷体_GB2312" w:hAnsi="楷体" w:eastAsia="楷体_GB2312" w:cs="楷体_GB2312"/>
          <w:sz w:val="32"/>
          <w:szCs w:val="32"/>
        </w:rPr>
      </w:pPr>
      <w:r>
        <w:rPr>
          <w:rFonts w:hint="eastAsia" w:ascii="楷体_GB2312" w:hAnsi="楷体" w:eastAsia="楷体_GB2312" w:cs="楷体_GB2312"/>
          <w:sz w:val="32"/>
          <w:szCs w:val="32"/>
        </w:rPr>
        <w:t>（五）其他佐证材料</w:t>
      </w:r>
    </w:p>
    <w:p>
      <w:pPr>
        <w:ind w:firstLine="640" w:firstLineChars="200"/>
        <w:rPr>
          <w:rFonts w:hint="eastAsia" w:ascii="楷体" w:hAnsi="楷体" w:eastAsia="楷体" w:cs="Times New Roman"/>
          <w:sz w:val="32"/>
          <w:szCs w:val="32"/>
          <w:lang w:eastAsia="zh-CN"/>
        </w:rPr>
      </w:pPr>
      <w:r>
        <w:rPr>
          <w:rFonts w:hint="eastAsia" w:ascii="楷体" w:hAnsi="楷体" w:eastAsia="楷体" w:cs="Times New Roman"/>
          <w:sz w:val="32"/>
          <w:szCs w:val="32"/>
          <w:lang w:eastAsia="zh-CN"/>
        </w:rPr>
        <w:t>无</w:t>
      </w:r>
    </w:p>
    <w:p>
      <w:pPr>
        <w:widowControl/>
        <w:rPr>
          <w:rFonts w:ascii="仿宋_GB2312" w:hAnsi="Times New Roman" w:eastAsia="仿宋_GB2312" w:cs="Times New Roman"/>
          <w:sz w:val="32"/>
          <w:szCs w:val="32"/>
        </w:rPr>
      </w:pPr>
    </w:p>
    <w:p>
      <w:pPr>
        <w:widowControl/>
        <w:rPr>
          <w:rFonts w:hint="eastAsia" w:ascii="仿宋_GB2312" w:hAnsi="宋体" w:eastAsia="仿宋_GB2312" w:cs="仿宋_GB2312"/>
          <w:kern w:val="0"/>
          <w:sz w:val="20"/>
          <w:szCs w:val="2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2</w:t>
      </w:r>
      <w:r>
        <w:rPr>
          <w:rFonts w:hint="eastAsia" w:ascii="宋体" w:hAnsi="宋体" w:eastAsia="宋体" w:cs="宋体"/>
          <w:b w:val="0"/>
          <w:bCs w:val="0"/>
          <w:color w:val="auto"/>
          <w:kern w:val="0"/>
          <w:sz w:val="30"/>
          <w:szCs w:val="30"/>
        </w:rPr>
        <w:t>.</w:t>
      </w:r>
    </w:p>
    <w:p>
      <w:pPr>
        <w:jc w:val="center"/>
        <w:rPr>
          <w:rFonts w:cs="Times New Roman"/>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w:t>
      </w:r>
      <w:r>
        <w:rPr>
          <w:rFonts w:hint="eastAsia" w:asciiTheme="majorEastAsia" w:hAnsiTheme="majorEastAsia" w:eastAsiaTheme="majorEastAsia" w:cstheme="majorEastAsia"/>
          <w:b/>
          <w:bCs/>
          <w:sz w:val="32"/>
          <w:szCs w:val="32"/>
          <w:lang w:val="en-US" w:eastAsia="zh-CN"/>
        </w:rPr>
        <w:t>退役军人事务管理工作经费</w:t>
      </w:r>
      <w:r>
        <w:rPr>
          <w:rFonts w:hint="eastAsia" w:asciiTheme="majorEastAsia" w:hAnsiTheme="majorEastAsia" w:eastAsiaTheme="majorEastAsia" w:cstheme="majorEastAsia"/>
          <w:b/>
          <w:bCs/>
          <w:sz w:val="32"/>
          <w:szCs w:val="32"/>
        </w:rPr>
        <w:t>项目自评表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宋体" w:hAnsi="宋体" w:cs="仿宋_GB2312"/>
          <w:kern w:val="0"/>
          <w:lang w:eastAsia="zh-CN"/>
        </w:rPr>
        <w:t>华容区退役军人事务局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eastAsia="zh-CN"/>
        </w:rPr>
        <w:t>：</w:t>
      </w:r>
      <w:r>
        <w:rPr>
          <w:rFonts w:hint="eastAsia" w:ascii="楷体_GB2312" w:hAnsi="仿宋" w:eastAsia="楷体_GB2312" w:cs="楷体_GB2312"/>
          <w:kern w:val="0"/>
          <w:sz w:val="28"/>
          <w:szCs w:val="28"/>
          <w:lang w:val="en-US" w:eastAsia="zh-CN"/>
        </w:rPr>
        <w:t>2023年 5月22日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235"/>
        <w:gridCol w:w="84"/>
        <w:gridCol w:w="1075"/>
        <w:gridCol w:w="1349"/>
        <w:gridCol w:w="359"/>
        <w:gridCol w:w="1708"/>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退役军人事务管理工作经费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2357" w:type="dxa"/>
            <w:gridSpan w:val="2"/>
            <w:vAlign w:val="center"/>
          </w:tcPr>
          <w:p>
            <w:pPr>
              <w:widowControl/>
              <w:snapToGrid w:val="0"/>
              <w:jc w:val="left"/>
              <w:rPr>
                <w:rFonts w:hint="eastAsia" w:ascii="仿宋_GB2312" w:hAnsi="宋体" w:eastAsia="仿宋_GB2312" w:cs="Times New Roman"/>
                <w:kern w:val="0"/>
                <w:lang w:eastAsia="zh-CN"/>
              </w:rPr>
            </w:pPr>
            <w:r>
              <w:rPr>
                <w:rFonts w:hint="eastAsia" w:ascii="宋体" w:hAnsi="宋体" w:cs="仿宋_GB2312"/>
                <w:kern w:val="0"/>
                <w:lang w:eastAsia="zh-CN"/>
              </w:rPr>
              <w:t>华容区退役军人事务局</w:t>
            </w:r>
          </w:p>
        </w:tc>
        <w:tc>
          <w:tcPr>
            <w:tcW w:w="250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2555" w:type="dxa"/>
            <w:gridSpan w:val="3"/>
            <w:vAlign w:val="center"/>
          </w:tcPr>
          <w:p>
            <w:pPr>
              <w:widowControl/>
              <w:snapToGrid w:val="0"/>
              <w:jc w:val="center"/>
              <w:rPr>
                <w:rFonts w:ascii="仿宋_GB2312" w:hAnsi="宋体" w:eastAsia="仿宋_GB2312" w:cs="Times New Roman"/>
                <w:kern w:val="0"/>
              </w:rPr>
            </w:pPr>
            <w:r>
              <w:rPr>
                <w:rFonts w:hint="eastAsia" w:ascii="宋体" w:hAnsi="宋体" w:eastAsia="宋体" w:cs="仿宋_GB2312"/>
                <w:kern w:val="0"/>
              </w:rPr>
              <w:t>　</w:t>
            </w:r>
            <w:r>
              <w:rPr>
                <w:rFonts w:hint="eastAsia" w:ascii="宋体" w:hAnsi="宋体" w:cs="仿宋_GB2312"/>
                <w:kern w:val="0"/>
                <w:lang w:eastAsia="zh-CN"/>
              </w:rPr>
              <w:t>华容区退役军人事务局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07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79.7</w:t>
            </w:r>
          </w:p>
        </w:tc>
        <w:tc>
          <w:tcPr>
            <w:tcW w:w="107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60.74</w:t>
            </w:r>
          </w:p>
        </w:tc>
        <w:tc>
          <w:tcPr>
            <w:tcW w:w="1708"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76.21%</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0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48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节日走访慰问人员</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3000</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3000</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4831</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2</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时效指标</w:t>
            </w:r>
          </w:p>
        </w:tc>
        <w:tc>
          <w:tcPr>
            <w:tcW w:w="2394" w:type="dxa"/>
            <w:gridSpan w:val="3"/>
            <w:vAlign w:val="center"/>
          </w:tcPr>
          <w:p>
            <w:pPr>
              <w:keepNext w:val="0"/>
              <w:keepLines w:val="0"/>
              <w:widowControl/>
              <w:suppressLineNumbers w:val="0"/>
              <w:jc w:val="center"/>
              <w:textAlignment w:val="center"/>
              <w:rPr>
                <w:rFonts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审批复核及时性</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607400</w:t>
            </w:r>
            <w:r>
              <w:rPr>
                <w:rFonts w:hint="eastAsia" w:ascii="仿宋_GB2312" w:hAnsi="宋体" w:eastAsia="仿宋_GB2312" w:cs="Times New Roman"/>
                <w:kern w:val="0"/>
              </w:rPr>
              <w:t>元</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607400</w:t>
            </w:r>
            <w:r>
              <w:rPr>
                <w:rFonts w:hint="eastAsia" w:ascii="仿宋_GB2312" w:hAnsi="宋体" w:eastAsia="仿宋_GB2312" w:cs="Times New Roman"/>
                <w:kern w:val="0"/>
              </w:rPr>
              <w:t>元</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Times New Roman"/>
                <w:kern w:val="0"/>
              </w:rPr>
            </w:pP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≥95%</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420" w:type="dxa"/>
            <w:gridSpan w:val="8"/>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全部完成目标。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（一）起草落实退役军人服务相关政策的具体实施方案和工作举措，有效维护退役军人权益，褒扬彰显退役军人为党、国家和人民牺牲奉献的精神风范和价值导向。</w:t>
            </w:r>
          </w:p>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（二）负责军队退役士官、士兵的移交安置工作和自主择业、就业退役军人服务管理工作。</w:t>
            </w:r>
          </w:p>
          <w:p>
            <w:pPr>
              <w:widowControl/>
              <w:jc w:val="left"/>
              <w:rPr>
                <w:rFonts w:hint="default" w:ascii="仿宋_GB2312" w:hAnsi="宋体" w:eastAsia="仿宋_GB2312" w:cs="Times New Roman"/>
                <w:kern w:val="0"/>
                <w:lang w:val="en-US" w:eastAsia="zh-CN"/>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hint="eastAsia" w:ascii="仿宋_GB2312" w:hAnsi="宋体" w:eastAsia="仿宋_GB2312" w:cs="仿宋_GB2312"/>
          <w:kern w:val="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2</w:t>
      </w:r>
      <w:r>
        <w:rPr>
          <w:rFonts w:hint="eastAsia" w:ascii="宋体" w:hAnsi="宋体" w:eastAsia="宋体" w:cs="宋体"/>
          <w:b w:val="0"/>
          <w:bCs w:val="0"/>
          <w:color w:val="auto"/>
          <w:kern w:val="0"/>
          <w:sz w:val="30"/>
          <w:szCs w:val="30"/>
        </w:rPr>
        <w:t>.</w:t>
      </w:r>
    </w:p>
    <w:p>
      <w:pPr>
        <w:jc w:val="center"/>
        <w:rPr>
          <w:rFonts w:cs="Times New Roman"/>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w:t>
      </w:r>
      <w:r>
        <w:rPr>
          <w:rFonts w:hint="eastAsia" w:asciiTheme="majorEastAsia" w:hAnsiTheme="majorEastAsia" w:eastAsiaTheme="majorEastAsia" w:cstheme="majorEastAsia"/>
          <w:b/>
          <w:bCs/>
          <w:sz w:val="32"/>
          <w:szCs w:val="32"/>
          <w:lang w:val="en-US" w:eastAsia="zh-CN"/>
        </w:rPr>
        <w:t>优抚配套经费</w:t>
      </w:r>
      <w:r>
        <w:rPr>
          <w:rFonts w:hint="eastAsia" w:asciiTheme="majorEastAsia" w:hAnsiTheme="majorEastAsia" w:eastAsiaTheme="majorEastAsia" w:cstheme="majorEastAsia"/>
          <w:b/>
          <w:bCs/>
          <w:sz w:val="32"/>
          <w:szCs w:val="32"/>
        </w:rPr>
        <w:t>项目自评表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宋体" w:hAnsi="宋体" w:cs="仿宋_GB2312"/>
          <w:kern w:val="0"/>
          <w:lang w:eastAsia="zh-CN"/>
        </w:rPr>
        <w:t>华容区退役军人事务局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2023年 5月 22日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235"/>
        <w:gridCol w:w="84"/>
        <w:gridCol w:w="1075"/>
        <w:gridCol w:w="1349"/>
        <w:gridCol w:w="359"/>
        <w:gridCol w:w="1708"/>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优抚配套经费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2357" w:type="dxa"/>
            <w:gridSpan w:val="2"/>
            <w:vAlign w:val="center"/>
          </w:tcPr>
          <w:p>
            <w:pPr>
              <w:widowControl/>
              <w:snapToGrid w:val="0"/>
              <w:jc w:val="left"/>
              <w:rPr>
                <w:rFonts w:hint="eastAsia" w:ascii="仿宋_GB2312" w:hAnsi="宋体" w:eastAsia="仿宋_GB2312" w:cs="Times New Roman"/>
                <w:kern w:val="0"/>
                <w:lang w:eastAsia="zh-CN"/>
              </w:rPr>
            </w:pPr>
            <w:r>
              <w:rPr>
                <w:rFonts w:hint="eastAsia" w:ascii="宋体" w:hAnsi="宋体" w:cs="仿宋_GB2312"/>
                <w:kern w:val="0"/>
                <w:lang w:eastAsia="zh-CN"/>
              </w:rPr>
              <w:t>华容区退役军人事务局</w:t>
            </w:r>
          </w:p>
        </w:tc>
        <w:tc>
          <w:tcPr>
            <w:tcW w:w="250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2555" w:type="dxa"/>
            <w:gridSpan w:val="3"/>
            <w:vAlign w:val="center"/>
          </w:tcPr>
          <w:p>
            <w:pPr>
              <w:widowControl/>
              <w:snapToGrid w:val="0"/>
              <w:jc w:val="center"/>
              <w:rPr>
                <w:rFonts w:ascii="仿宋_GB2312" w:hAnsi="宋体" w:eastAsia="仿宋_GB2312" w:cs="Times New Roman"/>
                <w:kern w:val="0"/>
              </w:rPr>
            </w:pPr>
            <w:r>
              <w:rPr>
                <w:rFonts w:hint="eastAsia" w:ascii="宋体" w:hAnsi="宋体" w:eastAsia="宋体" w:cs="仿宋_GB2312"/>
                <w:kern w:val="0"/>
              </w:rPr>
              <w:t>　</w:t>
            </w:r>
            <w:r>
              <w:rPr>
                <w:rFonts w:hint="eastAsia" w:ascii="宋体" w:hAnsi="宋体" w:cs="仿宋_GB2312"/>
                <w:kern w:val="0"/>
                <w:lang w:eastAsia="zh-CN"/>
              </w:rPr>
              <w:t>华容区退役军人事务局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07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190</w:t>
            </w:r>
          </w:p>
        </w:tc>
        <w:tc>
          <w:tcPr>
            <w:tcW w:w="107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190</w:t>
            </w:r>
          </w:p>
        </w:tc>
        <w:tc>
          <w:tcPr>
            <w:tcW w:w="1708"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2</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0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48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394" w:type="dxa"/>
            <w:gridSpan w:val="3"/>
            <w:vAlign w:val="center"/>
          </w:tcPr>
          <w:p>
            <w:pPr>
              <w:keepNext w:val="0"/>
              <w:keepLines w:val="0"/>
              <w:widowControl/>
              <w:suppressLineNumbers w:val="0"/>
              <w:jc w:val="center"/>
              <w:textAlignment w:val="center"/>
              <w:rPr>
                <w:rFonts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优抚对象医疗补助、城乡居民医疗保险经费</w:t>
            </w:r>
          </w:p>
        </w:tc>
        <w:tc>
          <w:tcPr>
            <w:tcW w:w="1708" w:type="dxa"/>
            <w:gridSpan w:val="2"/>
            <w:vAlign w:val="center"/>
          </w:tcPr>
          <w:p>
            <w:pPr>
              <w:keepNext w:val="0"/>
              <w:keepLines w:val="0"/>
              <w:widowControl/>
              <w:suppressLineNumbers w:val="0"/>
              <w:jc w:val="center"/>
              <w:textAlignment w:val="center"/>
              <w:rPr>
                <w:rFonts w:hint="default" w:ascii="仿宋_GB2312" w:hAnsi="宋体" w:eastAsia="仿宋_GB2312" w:cs="Times New Roman"/>
                <w:kern w:val="0"/>
                <w:lang w:val="en-US"/>
              </w:rPr>
            </w:pPr>
            <w:r>
              <w:rPr>
                <w:rFonts w:hint="eastAsia" w:ascii="仿宋" w:hAnsi="仿宋" w:eastAsia="仿宋" w:cs="仿宋"/>
                <w:i w:val="0"/>
                <w:color w:val="000000"/>
                <w:kern w:val="0"/>
                <w:sz w:val="18"/>
                <w:szCs w:val="18"/>
                <w:u w:val="none"/>
                <w:lang w:val="en-US" w:eastAsia="zh-CN" w:bidi="ar"/>
              </w:rPr>
              <w:t>1754</w:t>
            </w:r>
          </w:p>
        </w:tc>
        <w:tc>
          <w:tcPr>
            <w:tcW w:w="1708" w:type="dxa"/>
            <w:vAlign w:val="center"/>
          </w:tcPr>
          <w:p>
            <w:pPr>
              <w:keepNext w:val="0"/>
              <w:keepLines w:val="0"/>
              <w:widowControl/>
              <w:suppressLineNumbers w:val="0"/>
              <w:jc w:val="center"/>
              <w:textAlignment w:val="center"/>
              <w:rPr>
                <w:rFonts w:hint="default"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1754</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4831</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2</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时效指标</w:t>
            </w:r>
          </w:p>
        </w:tc>
        <w:tc>
          <w:tcPr>
            <w:tcW w:w="2394" w:type="dxa"/>
            <w:gridSpan w:val="3"/>
            <w:vAlign w:val="center"/>
          </w:tcPr>
          <w:p>
            <w:pPr>
              <w:keepNext w:val="0"/>
              <w:keepLines w:val="0"/>
              <w:widowControl/>
              <w:suppressLineNumbers w:val="0"/>
              <w:jc w:val="center"/>
              <w:textAlignment w:val="center"/>
              <w:rPr>
                <w:rFonts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审批复核及时性</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1900000</w:t>
            </w:r>
            <w:r>
              <w:rPr>
                <w:rFonts w:hint="eastAsia" w:ascii="仿宋_GB2312" w:hAnsi="宋体" w:eastAsia="仿宋_GB2312" w:cs="Times New Roman"/>
                <w:kern w:val="0"/>
              </w:rPr>
              <w:t>元</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1900000</w:t>
            </w:r>
            <w:r>
              <w:rPr>
                <w:rFonts w:hint="eastAsia" w:ascii="仿宋_GB2312" w:hAnsi="宋体" w:eastAsia="仿宋_GB2312" w:cs="Times New Roman"/>
                <w:kern w:val="0"/>
              </w:rPr>
              <w:t>元</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Times New Roman"/>
                <w:kern w:val="0"/>
              </w:rPr>
            </w:pP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420" w:type="dxa"/>
            <w:gridSpan w:val="8"/>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全部完成目标。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（一）起草落实退役军人服务相关政策的具体实施方案和工作举措，有效维护退役军人权益，褒扬彰显退役军人为党、国家和人民牺牲奉献的精神风范和价值导向。</w:t>
            </w:r>
          </w:p>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（二）负责军队退役士官、士兵的移交安置工作和自主择业、就业退役军人服务管理工作。</w:t>
            </w:r>
          </w:p>
          <w:p>
            <w:pPr>
              <w:widowControl/>
              <w:jc w:val="left"/>
              <w:rPr>
                <w:rFonts w:hint="default" w:ascii="仿宋_GB2312" w:hAnsi="宋体" w:eastAsia="仿宋_GB2312" w:cs="Times New Roman"/>
                <w:kern w:val="0"/>
                <w:lang w:val="en-US" w:eastAsia="zh-CN"/>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2</w:t>
      </w:r>
      <w:r>
        <w:rPr>
          <w:rFonts w:hint="eastAsia" w:ascii="宋体" w:hAnsi="宋体" w:eastAsia="宋体" w:cs="宋体"/>
          <w:b w:val="0"/>
          <w:bCs w:val="0"/>
          <w:color w:val="auto"/>
          <w:kern w:val="0"/>
          <w:sz w:val="30"/>
          <w:szCs w:val="30"/>
        </w:rPr>
        <w:t>.</w:t>
      </w:r>
    </w:p>
    <w:p>
      <w:pPr>
        <w:jc w:val="center"/>
        <w:rPr>
          <w:rFonts w:cs="Times New Roman"/>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w:t>
      </w:r>
      <w:r>
        <w:rPr>
          <w:rFonts w:hint="eastAsia" w:asciiTheme="majorEastAsia" w:hAnsiTheme="majorEastAsia" w:eastAsiaTheme="majorEastAsia" w:cstheme="majorEastAsia"/>
          <w:b/>
          <w:bCs/>
          <w:sz w:val="32"/>
          <w:szCs w:val="32"/>
          <w:lang w:val="en-US" w:eastAsia="zh-CN"/>
        </w:rPr>
        <w:t>义务兵家庭优待金</w:t>
      </w:r>
      <w:r>
        <w:rPr>
          <w:rFonts w:hint="eastAsia" w:asciiTheme="majorEastAsia" w:hAnsiTheme="majorEastAsia" w:eastAsiaTheme="majorEastAsia" w:cstheme="majorEastAsia"/>
          <w:b/>
          <w:bCs/>
          <w:sz w:val="32"/>
          <w:szCs w:val="32"/>
        </w:rPr>
        <w:t>项目自评表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宋体" w:hAnsi="宋体" w:cs="仿宋_GB2312"/>
          <w:kern w:val="0"/>
          <w:lang w:eastAsia="zh-CN"/>
        </w:rPr>
        <w:t>华容区退役军人事务局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2023年 5月 22日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235"/>
        <w:gridCol w:w="84"/>
        <w:gridCol w:w="1075"/>
        <w:gridCol w:w="1349"/>
        <w:gridCol w:w="359"/>
        <w:gridCol w:w="1708"/>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义务兵家庭优待金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2357" w:type="dxa"/>
            <w:gridSpan w:val="2"/>
            <w:vAlign w:val="center"/>
          </w:tcPr>
          <w:p>
            <w:pPr>
              <w:widowControl/>
              <w:snapToGrid w:val="0"/>
              <w:jc w:val="left"/>
              <w:rPr>
                <w:rFonts w:hint="eastAsia" w:ascii="仿宋_GB2312" w:hAnsi="宋体" w:eastAsia="仿宋_GB2312" w:cs="Times New Roman"/>
                <w:kern w:val="0"/>
                <w:lang w:eastAsia="zh-CN"/>
              </w:rPr>
            </w:pPr>
            <w:r>
              <w:rPr>
                <w:rFonts w:hint="eastAsia" w:ascii="宋体" w:hAnsi="宋体" w:cs="仿宋_GB2312"/>
                <w:kern w:val="0"/>
                <w:lang w:eastAsia="zh-CN"/>
              </w:rPr>
              <w:t>华容区退役军人事务局</w:t>
            </w:r>
          </w:p>
        </w:tc>
        <w:tc>
          <w:tcPr>
            <w:tcW w:w="250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2555" w:type="dxa"/>
            <w:gridSpan w:val="3"/>
            <w:vAlign w:val="center"/>
          </w:tcPr>
          <w:p>
            <w:pPr>
              <w:widowControl/>
              <w:snapToGrid w:val="0"/>
              <w:jc w:val="center"/>
              <w:rPr>
                <w:rFonts w:ascii="仿宋_GB2312" w:hAnsi="宋体" w:eastAsia="仿宋_GB2312" w:cs="Times New Roman"/>
                <w:kern w:val="0"/>
              </w:rPr>
            </w:pPr>
            <w:r>
              <w:rPr>
                <w:rFonts w:hint="eastAsia" w:ascii="宋体" w:hAnsi="宋体" w:eastAsia="宋体" w:cs="仿宋_GB2312"/>
                <w:kern w:val="0"/>
              </w:rPr>
              <w:t>　</w:t>
            </w:r>
            <w:r>
              <w:rPr>
                <w:rFonts w:hint="eastAsia" w:ascii="宋体" w:hAnsi="宋体" w:cs="仿宋_GB2312"/>
                <w:kern w:val="0"/>
                <w:lang w:eastAsia="zh-CN"/>
              </w:rPr>
              <w:t>华容区退役军人事务局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07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61.73</w:t>
            </w:r>
          </w:p>
        </w:tc>
        <w:tc>
          <w:tcPr>
            <w:tcW w:w="107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61.73</w:t>
            </w:r>
          </w:p>
        </w:tc>
        <w:tc>
          <w:tcPr>
            <w:tcW w:w="1708"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3</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0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48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394" w:type="dxa"/>
            <w:gridSpan w:val="3"/>
            <w:vAlign w:val="center"/>
          </w:tcPr>
          <w:p>
            <w:pPr>
              <w:keepNext w:val="0"/>
              <w:keepLines w:val="0"/>
              <w:widowControl/>
              <w:suppressLineNumbers w:val="0"/>
              <w:jc w:val="center"/>
              <w:textAlignment w:val="center"/>
              <w:rPr>
                <w:rFonts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义务兵家庭优待金</w:t>
            </w:r>
          </w:p>
        </w:tc>
        <w:tc>
          <w:tcPr>
            <w:tcW w:w="1708" w:type="dxa"/>
            <w:gridSpan w:val="2"/>
            <w:vAlign w:val="center"/>
          </w:tcPr>
          <w:p>
            <w:pPr>
              <w:keepNext w:val="0"/>
              <w:keepLines w:val="0"/>
              <w:widowControl/>
              <w:suppressLineNumbers w:val="0"/>
              <w:jc w:val="center"/>
              <w:textAlignment w:val="center"/>
              <w:rPr>
                <w:rFonts w:hint="default" w:ascii="仿宋_GB2312" w:hAnsi="宋体" w:eastAsia="仿宋_GB2312" w:cs="Times New Roman"/>
                <w:kern w:val="0"/>
                <w:lang w:val="en-US"/>
              </w:rPr>
            </w:pPr>
            <w:r>
              <w:rPr>
                <w:rFonts w:hint="eastAsia" w:ascii="仿宋" w:hAnsi="仿宋" w:eastAsia="仿宋" w:cs="仿宋"/>
                <w:i w:val="0"/>
                <w:color w:val="000000"/>
                <w:kern w:val="0"/>
                <w:sz w:val="18"/>
                <w:szCs w:val="18"/>
                <w:u w:val="none"/>
                <w:lang w:val="en-US" w:eastAsia="zh-CN" w:bidi="ar"/>
              </w:rPr>
              <w:t>71</w:t>
            </w:r>
          </w:p>
        </w:tc>
        <w:tc>
          <w:tcPr>
            <w:tcW w:w="1708" w:type="dxa"/>
            <w:vAlign w:val="center"/>
          </w:tcPr>
          <w:p>
            <w:pPr>
              <w:keepNext w:val="0"/>
              <w:keepLines w:val="0"/>
              <w:widowControl/>
              <w:suppressLineNumbers w:val="0"/>
              <w:jc w:val="center"/>
              <w:textAlignment w:val="center"/>
              <w:rPr>
                <w:rFonts w:hint="default"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71</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4831</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2</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时效指标</w:t>
            </w:r>
          </w:p>
        </w:tc>
        <w:tc>
          <w:tcPr>
            <w:tcW w:w="2394" w:type="dxa"/>
            <w:gridSpan w:val="3"/>
            <w:vAlign w:val="center"/>
          </w:tcPr>
          <w:p>
            <w:pPr>
              <w:keepNext w:val="0"/>
              <w:keepLines w:val="0"/>
              <w:widowControl/>
              <w:suppressLineNumbers w:val="0"/>
              <w:jc w:val="center"/>
              <w:textAlignment w:val="center"/>
              <w:rPr>
                <w:rFonts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审批复核及时性</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617300</w:t>
            </w:r>
            <w:r>
              <w:rPr>
                <w:rFonts w:hint="eastAsia" w:ascii="仿宋_GB2312" w:hAnsi="宋体" w:eastAsia="仿宋_GB2312" w:cs="Times New Roman"/>
                <w:kern w:val="0"/>
              </w:rPr>
              <w:t>元</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617300</w:t>
            </w:r>
            <w:r>
              <w:rPr>
                <w:rFonts w:hint="eastAsia" w:ascii="仿宋_GB2312" w:hAnsi="宋体" w:eastAsia="仿宋_GB2312" w:cs="Times New Roman"/>
                <w:kern w:val="0"/>
              </w:rPr>
              <w:t>元</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Times New Roman"/>
                <w:kern w:val="0"/>
              </w:rPr>
            </w:pP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420" w:type="dxa"/>
            <w:gridSpan w:val="8"/>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全部完成目标。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（一）起草落实退役军人服务相关政策的具体实施方案和工作举措，有效维护退役军人权益，褒扬彰显退役军人为党、国家和人民牺牲奉献的精神风范和价值导向。</w:t>
            </w:r>
          </w:p>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（二）负责军队退役士官、士兵的移交安置工作和自主择业、就业退役军人服务管理工作。</w:t>
            </w:r>
          </w:p>
          <w:p>
            <w:pPr>
              <w:widowControl/>
              <w:jc w:val="left"/>
              <w:rPr>
                <w:rFonts w:hint="default" w:ascii="仿宋_GB2312" w:hAnsi="宋体" w:eastAsia="仿宋_GB2312" w:cs="Times New Roman"/>
                <w:kern w:val="0"/>
                <w:lang w:val="en-US" w:eastAsia="zh-CN"/>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left"/>
        <w:rPr>
          <w:rFonts w:hint="eastAsia" w:asciiTheme="majorEastAsia" w:hAnsiTheme="majorEastAsia" w:eastAsiaTheme="majorEastAsia" w:cstheme="majorEastAsia"/>
          <w:b/>
          <w:bCs/>
          <w:sz w:val="32"/>
          <w:szCs w:val="32"/>
          <w:lang w:val="en-US" w:eastAsia="zh-CN"/>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2</w:t>
      </w:r>
      <w:r>
        <w:rPr>
          <w:rFonts w:hint="eastAsia" w:ascii="宋体" w:hAnsi="宋体" w:eastAsia="宋体" w:cs="宋体"/>
          <w:b w:val="0"/>
          <w:bCs w:val="0"/>
          <w:color w:val="auto"/>
          <w:kern w:val="0"/>
          <w:sz w:val="30"/>
          <w:szCs w:val="30"/>
        </w:rPr>
        <w:t>.</w:t>
      </w:r>
    </w:p>
    <w:p>
      <w:pPr>
        <w:jc w:val="center"/>
        <w:rPr>
          <w:rFonts w:cs="Times New Roman"/>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w:t>
      </w:r>
      <w:r>
        <w:rPr>
          <w:rFonts w:hint="eastAsia" w:ascii="宋体" w:hAnsi="宋体" w:eastAsia="宋体" w:cs="宋体"/>
          <w:b/>
          <w:bCs/>
          <w:kern w:val="0"/>
          <w:sz w:val="32"/>
          <w:szCs w:val="32"/>
        </w:rPr>
        <w:t>退伍士兵一次性经济补助资金</w:t>
      </w:r>
      <w:r>
        <w:rPr>
          <w:rFonts w:hint="eastAsia" w:asciiTheme="majorEastAsia" w:hAnsiTheme="majorEastAsia" w:eastAsiaTheme="majorEastAsia" w:cstheme="majorEastAsia"/>
          <w:b/>
          <w:bCs/>
          <w:sz w:val="32"/>
          <w:szCs w:val="32"/>
        </w:rPr>
        <w:t>项目自评表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宋体" w:hAnsi="宋体" w:cs="仿宋_GB2312"/>
          <w:kern w:val="0"/>
          <w:lang w:eastAsia="zh-CN"/>
        </w:rPr>
        <w:t>华容区退役军人事务局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2023年 5月 22日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235"/>
        <w:gridCol w:w="84"/>
        <w:gridCol w:w="1075"/>
        <w:gridCol w:w="1349"/>
        <w:gridCol w:w="359"/>
        <w:gridCol w:w="1708"/>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退伍士兵一次性经济补助资金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2357" w:type="dxa"/>
            <w:gridSpan w:val="2"/>
            <w:vAlign w:val="center"/>
          </w:tcPr>
          <w:p>
            <w:pPr>
              <w:widowControl/>
              <w:snapToGrid w:val="0"/>
              <w:jc w:val="left"/>
              <w:rPr>
                <w:rFonts w:hint="eastAsia" w:ascii="仿宋_GB2312" w:hAnsi="宋体" w:eastAsia="仿宋_GB2312" w:cs="Times New Roman"/>
                <w:kern w:val="0"/>
                <w:lang w:eastAsia="zh-CN"/>
              </w:rPr>
            </w:pPr>
            <w:r>
              <w:rPr>
                <w:rFonts w:hint="eastAsia" w:ascii="宋体" w:hAnsi="宋体" w:cs="仿宋_GB2312"/>
                <w:kern w:val="0"/>
                <w:lang w:eastAsia="zh-CN"/>
              </w:rPr>
              <w:t>华容区退役军人事务局</w:t>
            </w:r>
          </w:p>
        </w:tc>
        <w:tc>
          <w:tcPr>
            <w:tcW w:w="250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2555" w:type="dxa"/>
            <w:gridSpan w:val="3"/>
            <w:vAlign w:val="center"/>
          </w:tcPr>
          <w:p>
            <w:pPr>
              <w:widowControl/>
              <w:snapToGrid w:val="0"/>
              <w:jc w:val="center"/>
              <w:rPr>
                <w:rFonts w:ascii="仿宋_GB2312" w:hAnsi="宋体" w:eastAsia="仿宋_GB2312" w:cs="Times New Roman"/>
                <w:kern w:val="0"/>
              </w:rPr>
            </w:pPr>
            <w:r>
              <w:rPr>
                <w:rFonts w:hint="eastAsia" w:ascii="宋体" w:hAnsi="宋体" w:eastAsia="宋体" w:cs="仿宋_GB2312"/>
                <w:kern w:val="0"/>
              </w:rPr>
              <w:t>　</w:t>
            </w:r>
            <w:r>
              <w:rPr>
                <w:rFonts w:hint="eastAsia" w:ascii="宋体" w:hAnsi="宋体" w:cs="仿宋_GB2312"/>
                <w:kern w:val="0"/>
                <w:lang w:eastAsia="zh-CN"/>
              </w:rPr>
              <w:t>华容区退役军人事务局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07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6.87</w:t>
            </w:r>
          </w:p>
        </w:tc>
        <w:tc>
          <w:tcPr>
            <w:tcW w:w="107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6.87</w:t>
            </w:r>
          </w:p>
        </w:tc>
        <w:tc>
          <w:tcPr>
            <w:tcW w:w="1708"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4</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0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48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394" w:type="dxa"/>
            <w:gridSpan w:val="3"/>
            <w:vAlign w:val="center"/>
          </w:tcPr>
          <w:p>
            <w:pPr>
              <w:keepNext w:val="0"/>
              <w:keepLines w:val="0"/>
              <w:widowControl/>
              <w:suppressLineNumbers w:val="0"/>
              <w:jc w:val="center"/>
              <w:textAlignment w:val="center"/>
              <w:rPr>
                <w:rFonts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退伍士兵一次性经济补助资金</w:t>
            </w:r>
          </w:p>
        </w:tc>
        <w:tc>
          <w:tcPr>
            <w:tcW w:w="1708" w:type="dxa"/>
            <w:gridSpan w:val="2"/>
            <w:vAlign w:val="center"/>
          </w:tcPr>
          <w:p>
            <w:pPr>
              <w:keepNext w:val="0"/>
              <w:keepLines w:val="0"/>
              <w:widowControl/>
              <w:suppressLineNumbers w:val="0"/>
              <w:jc w:val="center"/>
              <w:textAlignment w:val="center"/>
              <w:rPr>
                <w:rFonts w:hint="default" w:ascii="仿宋_GB2312" w:hAnsi="宋体" w:eastAsia="仿宋_GB2312" w:cs="Times New Roman"/>
                <w:kern w:val="0"/>
                <w:lang w:val="en-US"/>
              </w:rPr>
            </w:pPr>
            <w:r>
              <w:rPr>
                <w:rFonts w:hint="eastAsia" w:ascii="仿宋" w:hAnsi="仿宋" w:eastAsia="仿宋" w:cs="仿宋"/>
                <w:i w:val="0"/>
                <w:color w:val="000000"/>
                <w:kern w:val="0"/>
                <w:sz w:val="18"/>
                <w:szCs w:val="18"/>
                <w:u w:val="none"/>
                <w:lang w:val="en-US" w:eastAsia="zh-CN" w:bidi="ar"/>
              </w:rPr>
              <w:t>68700</w:t>
            </w:r>
          </w:p>
        </w:tc>
        <w:tc>
          <w:tcPr>
            <w:tcW w:w="1708" w:type="dxa"/>
            <w:vAlign w:val="center"/>
          </w:tcPr>
          <w:p>
            <w:pPr>
              <w:keepNext w:val="0"/>
              <w:keepLines w:val="0"/>
              <w:widowControl/>
              <w:suppressLineNumbers w:val="0"/>
              <w:jc w:val="center"/>
              <w:textAlignment w:val="center"/>
              <w:rPr>
                <w:rFonts w:hint="default"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68700</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4831</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2</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时效指标</w:t>
            </w:r>
          </w:p>
        </w:tc>
        <w:tc>
          <w:tcPr>
            <w:tcW w:w="2394" w:type="dxa"/>
            <w:gridSpan w:val="3"/>
            <w:vAlign w:val="center"/>
          </w:tcPr>
          <w:p>
            <w:pPr>
              <w:keepNext w:val="0"/>
              <w:keepLines w:val="0"/>
              <w:widowControl/>
              <w:suppressLineNumbers w:val="0"/>
              <w:jc w:val="center"/>
              <w:textAlignment w:val="center"/>
              <w:rPr>
                <w:rFonts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审批复核及时性</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68700</w:t>
            </w:r>
            <w:r>
              <w:rPr>
                <w:rFonts w:hint="eastAsia" w:ascii="仿宋_GB2312" w:hAnsi="宋体" w:eastAsia="仿宋_GB2312" w:cs="Times New Roman"/>
                <w:kern w:val="0"/>
              </w:rPr>
              <w:t>元</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68700</w:t>
            </w:r>
            <w:r>
              <w:rPr>
                <w:rFonts w:hint="eastAsia" w:ascii="仿宋_GB2312" w:hAnsi="宋体" w:eastAsia="仿宋_GB2312" w:cs="Times New Roman"/>
                <w:kern w:val="0"/>
              </w:rPr>
              <w:t>元</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Times New Roman"/>
                <w:kern w:val="0"/>
              </w:rPr>
            </w:pP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420" w:type="dxa"/>
            <w:gridSpan w:val="8"/>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全部完成目标。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（一）起草落实退役军人服务相关政策的具体实施方案和工作举措，有效维护退役军人权益，褒扬彰显退役军人为党、国家和人民牺牲奉献的精神风范和价值导向。</w:t>
            </w:r>
          </w:p>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（二）负责军队退役士官、士兵的移交安置工作和自主择业、就业退役军人服务管理工作。</w:t>
            </w:r>
          </w:p>
          <w:p>
            <w:pPr>
              <w:widowControl/>
              <w:jc w:val="left"/>
              <w:rPr>
                <w:rFonts w:hint="default" w:ascii="仿宋_GB2312" w:hAnsi="宋体" w:eastAsia="仿宋_GB2312" w:cs="Times New Roman"/>
                <w:kern w:val="0"/>
                <w:lang w:val="en-US" w:eastAsia="zh-CN"/>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hint="eastAsia" w:ascii="仿宋_GB2312" w:hAnsi="宋体" w:eastAsia="仿宋_GB2312" w:cs="仿宋_GB2312"/>
          <w:kern w:val="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2</w:t>
      </w:r>
      <w:r>
        <w:rPr>
          <w:rFonts w:hint="eastAsia" w:ascii="宋体" w:hAnsi="宋体" w:eastAsia="宋体" w:cs="宋体"/>
          <w:b w:val="0"/>
          <w:bCs w:val="0"/>
          <w:color w:val="auto"/>
          <w:kern w:val="0"/>
          <w:sz w:val="30"/>
          <w:szCs w:val="30"/>
        </w:rPr>
        <w:t>.</w:t>
      </w:r>
    </w:p>
    <w:p>
      <w:pPr>
        <w:jc w:val="center"/>
        <w:rPr>
          <w:rFonts w:cs="Times New Roman"/>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w:t>
      </w:r>
      <w:r>
        <w:rPr>
          <w:rFonts w:hint="eastAsia" w:asciiTheme="majorEastAsia" w:hAnsiTheme="majorEastAsia" w:eastAsiaTheme="majorEastAsia" w:cstheme="majorEastAsia"/>
          <w:b/>
          <w:bCs/>
          <w:sz w:val="32"/>
          <w:szCs w:val="32"/>
          <w:lang w:val="en-US" w:eastAsia="zh-CN"/>
        </w:rPr>
        <w:t>八一及春节慰问驻军部队和退役军人、现役军人立功受奖、烈士公祭日活动经费</w:t>
      </w:r>
      <w:r>
        <w:rPr>
          <w:rFonts w:hint="eastAsia" w:asciiTheme="majorEastAsia" w:hAnsiTheme="majorEastAsia" w:eastAsiaTheme="majorEastAsia" w:cstheme="majorEastAsia"/>
          <w:b/>
          <w:bCs/>
          <w:sz w:val="32"/>
          <w:szCs w:val="32"/>
        </w:rPr>
        <w:t>项目自评表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宋体" w:hAnsi="宋体" w:cs="仿宋_GB2312"/>
          <w:kern w:val="0"/>
          <w:lang w:eastAsia="zh-CN"/>
        </w:rPr>
        <w:t>华容区退役军人事务局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eastAsia="zh-CN"/>
        </w:rPr>
        <w:t>：</w:t>
      </w:r>
      <w:r>
        <w:rPr>
          <w:rFonts w:hint="eastAsia" w:ascii="楷体_GB2312" w:hAnsi="仿宋" w:eastAsia="楷体_GB2312" w:cs="楷体_GB2312"/>
          <w:kern w:val="0"/>
          <w:sz w:val="28"/>
          <w:szCs w:val="28"/>
          <w:lang w:val="en-US" w:eastAsia="zh-CN"/>
        </w:rPr>
        <w:t>2023年 5月22日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235"/>
        <w:gridCol w:w="84"/>
        <w:gridCol w:w="1075"/>
        <w:gridCol w:w="1349"/>
        <w:gridCol w:w="359"/>
        <w:gridCol w:w="1708"/>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八一及春节慰问驻军部队和退役军人、现役军人立功受奖、烈士公祭日活动经费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2357" w:type="dxa"/>
            <w:gridSpan w:val="2"/>
            <w:vAlign w:val="center"/>
          </w:tcPr>
          <w:p>
            <w:pPr>
              <w:widowControl/>
              <w:snapToGrid w:val="0"/>
              <w:jc w:val="left"/>
              <w:rPr>
                <w:rFonts w:hint="eastAsia" w:ascii="仿宋_GB2312" w:hAnsi="宋体" w:eastAsia="仿宋_GB2312" w:cs="Times New Roman"/>
                <w:kern w:val="0"/>
                <w:lang w:eastAsia="zh-CN"/>
              </w:rPr>
            </w:pPr>
            <w:r>
              <w:rPr>
                <w:rFonts w:hint="eastAsia" w:ascii="宋体" w:hAnsi="宋体" w:cs="仿宋_GB2312"/>
                <w:kern w:val="0"/>
                <w:lang w:eastAsia="zh-CN"/>
              </w:rPr>
              <w:t>华容区退役军人事务局</w:t>
            </w:r>
          </w:p>
        </w:tc>
        <w:tc>
          <w:tcPr>
            <w:tcW w:w="250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2555" w:type="dxa"/>
            <w:gridSpan w:val="3"/>
            <w:vAlign w:val="center"/>
          </w:tcPr>
          <w:p>
            <w:pPr>
              <w:widowControl/>
              <w:snapToGrid w:val="0"/>
              <w:jc w:val="center"/>
              <w:rPr>
                <w:rFonts w:ascii="仿宋_GB2312" w:hAnsi="宋体" w:eastAsia="仿宋_GB2312" w:cs="Times New Roman"/>
                <w:kern w:val="0"/>
              </w:rPr>
            </w:pPr>
            <w:r>
              <w:rPr>
                <w:rFonts w:hint="eastAsia" w:ascii="宋体" w:hAnsi="宋体" w:eastAsia="宋体" w:cs="仿宋_GB2312"/>
                <w:kern w:val="0"/>
              </w:rPr>
              <w:t>　</w:t>
            </w:r>
            <w:r>
              <w:rPr>
                <w:rFonts w:hint="eastAsia" w:ascii="宋体" w:hAnsi="宋体" w:cs="仿宋_GB2312"/>
                <w:kern w:val="0"/>
                <w:lang w:eastAsia="zh-CN"/>
              </w:rPr>
              <w:t>华容区退役军人事务局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07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80</w:t>
            </w:r>
          </w:p>
        </w:tc>
        <w:tc>
          <w:tcPr>
            <w:tcW w:w="107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79.4</w:t>
            </w:r>
          </w:p>
        </w:tc>
        <w:tc>
          <w:tcPr>
            <w:tcW w:w="1708"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99.25%</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5</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0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48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节日走访慰问人员</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3000</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3000</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4831</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2</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时效指标</w:t>
            </w:r>
          </w:p>
        </w:tc>
        <w:tc>
          <w:tcPr>
            <w:tcW w:w="2394" w:type="dxa"/>
            <w:gridSpan w:val="3"/>
            <w:vAlign w:val="center"/>
          </w:tcPr>
          <w:p>
            <w:pPr>
              <w:keepNext w:val="0"/>
              <w:keepLines w:val="0"/>
              <w:widowControl/>
              <w:suppressLineNumbers w:val="0"/>
              <w:jc w:val="center"/>
              <w:textAlignment w:val="center"/>
              <w:rPr>
                <w:rFonts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审批复核及时性</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794000</w:t>
            </w:r>
            <w:r>
              <w:rPr>
                <w:rFonts w:hint="eastAsia" w:ascii="仿宋_GB2312" w:hAnsi="宋体" w:eastAsia="仿宋_GB2312" w:cs="Times New Roman"/>
                <w:kern w:val="0"/>
              </w:rPr>
              <w:t>元</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794000</w:t>
            </w:r>
            <w:r>
              <w:rPr>
                <w:rFonts w:hint="eastAsia" w:ascii="仿宋_GB2312" w:hAnsi="宋体" w:eastAsia="仿宋_GB2312" w:cs="Times New Roman"/>
                <w:kern w:val="0"/>
              </w:rPr>
              <w:t>元</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Times New Roman"/>
                <w:kern w:val="0"/>
              </w:rPr>
            </w:pP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420" w:type="dxa"/>
            <w:gridSpan w:val="8"/>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99.85分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全部完成目标。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（一）起草落实退役军人服务相关政策的具体实施方案和工作举措，有效维护退役军人权益，褒扬彰显退役军人为党、国家和人民牺牲奉献的精神风范和价值导向。</w:t>
            </w:r>
          </w:p>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（二）负责军队退役士官、士兵的移交安置工作和自主择业、就业退役军人服务管理工作。</w:t>
            </w:r>
          </w:p>
          <w:p>
            <w:pPr>
              <w:widowControl/>
              <w:jc w:val="left"/>
              <w:rPr>
                <w:rFonts w:hint="default" w:ascii="仿宋_GB2312" w:hAnsi="宋体" w:eastAsia="仿宋_GB2312" w:cs="Times New Roman"/>
                <w:kern w:val="0"/>
                <w:lang w:val="en-US" w:eastAsia="zh-CN"/>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2</w:t>
      </w:r>
      <w:r>
        <w:rPr>
          <w:rFonts w:hint="eastAsia" w:ascii="宋体" w:hAnsi="宋体" w:eastAsia="宋体" w:cs="宋体"/>
          <w:b w:val="0"/>
          <w:bCs w:val="0"/>
          <w:color w:val="auto"/>
          <w:kern w:val="0"/>
          <w:sz w:val="30"/>
          <w:szCs w:val="30"/>
        </w:rPr>
        <w:t>.</w:t>
      </w:r>
    </w:p>
    <w:p>
      <w:pPr>
        <w:jc w:val="center"/>
        <w:rPr>
          <w:rFonts w:cs="Times New Roman"/>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w:t>
      </w:r>
      <w:r>
        <w:rPr>
          <w:rFonts w:hint="eastAsia" w:asciiTheme="majorEastAsia" w:hAnsiTheme="majorEastAsia" w:eastAsiaTheme="majorEastAsia" w:cstheme="majorEastAsia"/>
          <w:b/>
          <w:bCs/>
          <w:sz w:val="32"/>
          <w:szCs w:val="32"/>
          <w:lang w:val="en-US" w:eastAsia="zh-CN"/>
        </w:rPr>
        <w:t>乡镇、村级退役军人服务站工作经费</w:t>
      </w:r>
      <w:r>
        <w:rPr>
          <w:rFonts w:hint="eastAsia" w:asciiTheme="majorEastAsia" w:hAnsiTheme="majorEastAsia" w:eastAsiaTheme="majorEastAsia" w:cstheme="majorEastAsia"/>
          <w:b/>
          <w:bCs/>
          <w:sz w:val="32"/>
          <w:szCs w:val="32"/>
        </w:rPr>
        <w:t>项目自评表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宋体" w:hAnsi="宋体" w:cs="仿宋_GB2312"/>
          <w:kern w:val="0"/>
          <w:lang w:eastAsia="zh-CN"/>
        </w:rPr>
        <w:t>华容区退役军人事务局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eastAsia="zh-CN"/>
        </w:rPr>
        <w:t>：</w:t>
      </w:r>
      <w:r>
        <w:rPr>
          <w:rFonts w:hint="eastAsia" w:ascii="楷体_GB2312" w:hAnsi="仿宋" w:eastAsia="楷体_GB2312" w:cs="楷体_GB2312"/>
          <w:kern w:val="0"/>
          <w:sz w:val="28"/>
          <w:szCs w:val="28"/>
          <w:lang w:val="en-US" w:eastAsia="zh-CN"/>
        </w:rPr>
        <w:t>2023年 5月22日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235"/>
        <w:gridCol w:w="84"/>
        <w:gridCol w:w="1075"/>
        <w:gridCol w:w="1349"/>
        <w:gridCol w:w="359"/>
        <w:gridCol w:w="1708"/>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乡镇、村级退役军人服务站工作经费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2357" w:type="dxa"/>
            <w:gridSpan w:val="2"/>
            <w:vAlign w:val="center"/>
          </w:tcPr>
          <w:p>
            <w:pPr>
              <w:widowControl/>
              <w:snapToGrid w:val="0"/>
              <w:jc w:val="left"/>
              <w:rPr>
                <w:rFonts w:hint="eastAsia" w:ascii="仿宋_GB2312" w:hAnsi="宋体" w:eastAsia="仿宋_GB2312" w:cs="Times New Roman"/>
                <w:kern w:val="0"/>
                <w:lang w:eastAsia="zh-CN"/>
              </w:rPr>
            </w:pPr>
            <w:r>
              <w:rPr>
                <w:rFonts w:hint="eastAsia" w:ascii="宋体" w:hAnsi="宋体" w:cs="仿宋_GB2312"/>
                <w:kern w:val="0"/>
                <w:lang w:eastAsia="zh-CN"/>
              </w:rPr>
              <w:t>华容区退役军人事务局</w:t>
            </w:r>
          </w:p>
        </w:tc>
        <w:tc>
          <w:tcPr>
            <w:tcW w:w="250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2555" w:type="dxa"/>
            <w:gridSpan w:val="3"/>
            <w:vAlign w:val="center"/>
          </w:tcPr>
          <w:p>
            <w:pPr>
              <w:widowControl/>
              <w:snapToGrid w:val="0"/>
              <w:jc w:val="center"/>
              <w:rPr>
                <w:rFonts w:ascii="仿宋_GB2312" w:hAnsi="宋体" w:eastAsia="仿宋_GB2312" w:cs="Times New Roman"/>
                <w:kern w:val="0"/>
              </w:rPr>
            </w:pPr>
            <w:r>
              <w:rPr>
                <w:rFonts w:hint="eastAsia" w:ascii="宋体" w:hAnsi="宋体" w:eastAsia="宋体" w:cs="仿宋_GB2312"/>
                <w:kern w:val="0"/>
              </w:rPr>
              <w:t>　</w:t>
            </w:r>
            <w:r>
              <w:rPr>
                <w:rFonts w:hint="eastAsia" w:ascii="宋体" w:hAnsi="宋体" w:cs="仿宋_GB2312"/>
                <w:kern w:val="0"/>
                <w:lang w:eastAsia="zh-CN"/>
              </w:rPr>
              <w:t>华容区退役军人事务局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07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51.8</w:t>
            </w:r>
          </w:p>
        </w:tc>
        <w:tc>
          <w:tcPr>
            <w:tcW w:w="107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51.8</w:t>
            </w:r>
          </w:p>
        </w:tc>
        <w:tc>
          <w:tcPr>
            <w:tcW w:w="1708"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6</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0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48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节日走访慰问人员</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3000</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3000</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4831</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2</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时效指标</w:t>
            </w:r>
          </w:p>
        </w:tc>
        <w:tc>
          <w:tcPr>
            <w:tcW w:w="2394" w:type="dxa"/>
            <w:gridSpan w:val="3"/>
            <w:vAlign w:val="center"/>
          </w:tcPr>
          <w:p>
            <w:pPr>
              <w:keepNext w:val="0"/>
              <w:keepLines w:val="0"/>
              <w:widowControl/>
              <w:suppressLineNumbers w:val="0"/>
              <w:jc w:val="center"/>
              <w:textAlignment w:val="center"/>
              <w:rPr>
                <w:rFonts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审批复核及时性</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518000</w:t>
            </w:r>
            <w:r>
              <w:rPr>
                <w:rFonts w:hint="eastAsia" w:ascii="仿宋_GB2312" w:hAnsi="宋体" w:eastAsia="仿宋_GB2312" w:cs="Times New Roman"/>
                <w:kern w:val="0"/>
              </w:rPr>
              <w:t>元</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518000</w:t>
            </w:r>
            <w:r>
              <w:rPr>
                <w:rFonts w:hint="eastAsia" w:ascii="仿宋_GB2312" w:hAnsi="宋体" w:eastAsia="仿宋_GB2312" w:cs="Times New Roman"/>
                <w:kern w:val="0"/>
              </w:rPr>
              <w:t>元</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Times New Roman"/>
                <w:kern w:val="0"/>
              </w:rPr>
            </w:pP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420" w:type="dxa"/>
            <w:gridSpan w:val="8"/>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全部完成目标。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（一）起草落实退役军人服务相关政策的具体实施方案和工作举措，有效维护退役军人权益，褒扬彰显退役军人为党、国家和人民牺牲奉献的精神风范和价值导向。</w:t>
            </w:r>
          </w:p>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（二）负责军队退役士官、士兵的移交安置工作和自主择业、就业退役军人服务管理工作。</w:t>
            </w:r>
          </w:p>
          <w:p>
            <w:pPr>
              <w:widowControl/>
              <w:jc w:val="left"/>
              <w:rPr>
                <w:rFonts w:hint="default" w:ascii="仿宋_GB2312" w:hAnsi="宋体" w:eastAsia="仿宋_GB2312" w:cs="Times New Roman"/>
                <w:kern w:val="0"/>
                <w:lang w:val="en-US" w:eastAsia="zh-CN"/>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仿宋_GB2312" w:hAnsi="宋体" w:eastAsia="仿宋_GB2312" w:cs="仿宋_GB2312"/>
          <w:kern w:val="0"/>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2</w:t>
      </w:r>
      <w:r>
        <w:rPr>
          <w:rFonts w:hint="eastAsia" w:ascii="宋体" w:hAnsi="宋体" w:eastAsia="宋体" w:cs="宋体"/>
          <w:b w:val="0"/>
          <w:bCs w:val="0"/>
          <w:color w:val="auto"/>
          <w:kern w:val="0"/>
          <w:sz w:val="30"/>
          <w:szCs w:val="30"/>
        </w:rPr>
        <w:t>.</w:t>
      </w:r>
    </w:p>
    <w:p>
      <w:pPr>
        <w:jc w:val="center"/>
        <w:rPr>
          <w:rFonts w:cs="Times New Roman"/>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w:t>
      </w:r>
      <w:r>
        <w:rPr>
          <w:rFonts w:hint="eastAsia" w:ascii="宋体" w:hAnsi="宋体" w:eastAsia="宋体" w:cs="宋体"/>
          <w:b/>
          <w:bCs/>
          <w:kern w:val="0"/>
          <w:sz w:val="32"/>
          <w:szCs w:val="32"/>
        </w:rPr>
        <w:t>优抚对象医疗、居民医保、解四难资金</w:t>
      </w:r>
      <w:r>
        <w:rPr>
          <w:rFonts w:hint="eastAsia" w:asciiTheme="majorEastAsia" w:hAnsiTheme="majorEastAsia" w:eastAsiaTheme="majorEastAsia" w:cstheme="majorEastAsia"/>
          <w:b/>
          <w:bCs/>
          <w:sz w:val="32"/>
          <w:szCs w:val="32"/>
        </w:rPr>
        <w:t>项目自评表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宋体" w:hAnsi="宋体" w:cs="仿宋_GB2312"/>
          <w:kern w:val="0"/>
          <w:lang w:eastAsia="zh-CN"/>
        </w:rPr>
        <w:t>华容区退役军人事务局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2023年 5月 22日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235"/>
        <w:gridCol w:w="84"/>
        <w:gridCol w:w="1075"/>
        <w:gridCol w:w="1349"/>
        <w:gridCol w:w="359"/>
        <w:gridCol w:w="1708"/>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优抚对象医疗、居民医保、解四难资金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2357" w:type="dxa"/>
            <w:gridSpan w:val="2"/>
            <w:vAlign w:val="center"/>
          </w:tcPr>
          <w:p>
            <w:pPr>
              <w:widowControl/>
              <w:snapToGrid w:val="0"/>
              <w:jc w:val="left"/>
              <w:rPr>
                <w:rFonts w:hint="eastAsia" w:ascii="仿宋_GB2312" w:hAnsi="宋体" w:eastAsia="仿宋_GB2312" w:cs="Times New Roman"/>
                <w:kern w:val="0"/>
                <w:lang w:eastAsia="zh-CN"/>
              </w:rPr>
            </w:pPr>
            <w:r>
              <w:rPr>
                <w:rFonts w:hint="eastAsia" w:ascii="宋体" w:hAnsi="宋体" w:cs="仿宋_GB2312"/>
                <w:kern w:val="0"/>
                <w:lang w:eastAsia="zh-CN"/>
              </w:rPr>
              <w:t>华容区退役军人事务局</w:t>
            </w:r>
          </w:p>
        </w:tc>
        <w:tc>
          <w:tcPr>
            <w:tcW w:w="250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2555" w:type="dxa"/>
            <w:gridSpan w:val="3"/>
            <w:vAlign w:val="center"/>
          </w:tcPr>
          <w:p>
            <w:pPr>
              <w:widowControl/>
              <w:snapToGrid w:val="0"/>
              <w:jc w:val="center"/>
              <w:rPr>
                <w:rFonts w:ascii="仿宋_GB2312" w:hAnsi="宋体" w:eastAsia="仿宋_GB2312" w:cs="Times New Roman"/>
                <w:kern w:val="0"/>
              </w:rPr>
            </w:pPr>
            <w:r>
              <w:rPr>
                <w:rFonts w:hint="eastAsia" w:ascii="宋体" w:hAnsi="宋体" w:eastAsia="宋体" w:cs="仿宋_GB2312"/>
                <w:kern w:val="0"/>
              </w:rPr>
              <w:t>　</w:t>
            </w:r>
            <w:r>
              <w:rPr>
                <w:rFonts w:hint="eastAsia" w:ascii="宋体" w:hAnsi="宋体" w:cs="仿宋_GB2312"/>
                <w:kern w:val="0"/>
                <w:lang w:eastAsia="zh-CN"/>
              </w:rPr>
              <w:t>华容区退役军人事务局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07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07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84.68</w:t>
            </w:r>
          </w:p>
        </w:tc>
        <w:tc>
          <w:tcPr>
            <w:tcW w:w="1708"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84.68%</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7</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0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48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394" w:type="dxa"/>
            <w:gridSpan w:val="3"/>
            <w:vAlign w:val="center"/>
          </w:tcPr>
          <w:p>
            <w:pPr>
              <w:keepNext w:val="0"/>
              <w:keepLines w:val="0"/>
              <w:widowControl/>
              <w:suppressLineNumbers w:val="0"/>
              <w:jc w:val="center"/>
              <w:textAlignment w:val="center"/>
              <w:rPr>
                <w:rFonts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优抚对象医疗补助、城乡居民医疗保险经费</w:t>
            </w:r>
          </w:p>
        </w:tc>
        <w:tc>
          <w:tcPr>
            <w:tcW w:w="1708" w:type="dxa"/>
            <w:gridSpan w:val="2"/>
            <w:vAlign w:val="center"/>
          </w:tcPr>
          <w:p>
            <w:pPr>
              <w:keepNext w:val="0"/>
              <w:keepLines w:val="0"/>
              <w:widowControl/>
              <w:suppressLineNumbers w:val="0"/>
              <w:jc w:val="center"/>
              <w:textAlignment w:val="center"/>
              <w:rPr>
                <w:rFonts w:hint="default" w:ascii="仿宋_GB2312" w:hAnsi="宋体" w:eastAsia="仿宋_GB2312" w:cs="Times New Roman"/>
                <w:kern w:val="0"/>
                <w:lang w:val="en-US"/>
              </w:rPr>
            </w:pPr>
            <w:r>
              <w:rPr>
                <w:rFonts w:hint="eastAsia" w:ascii="仿宋" w:hAnsi="仿宋" w:eastAsia="仿宋" w:cs="仿宋"/>
                <w:i w:val="0"/>
                <w:color w:val="000000"/>
                <w:kern w:val="0"/>
                <w:sz w:val="18"/>
                <w:szCs w:val="18"/>
                <w:u w:val="none"/>
                <w:lang w:val="en-US" w:eastAsia="zh-CN" w:bidi="ar"/>
              </w:rPr>
              <w:t>1754</w:t>
            </w:r>
          </w:p>
        </w:tc>
        <w:tc>
          <w:tcPr>
            <w:tcW w:w="1708" w:type="dxa"/>
            <w:vAlign w:val="center"/>
          </w:tcPr>
          <w:p>
            <w:pPr>
              <w:keepNext w:val="0"/>
              <w:keepLines w:val="0"/>
              <w:widowControl/>
              <w:suppressLineNumbers w:val="0"/>
              <w:jc w:val="center"/>
              <w:textAlignment w:val="center"/>
              <w:rPr>
                <w:rFonts w:hint="default"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1754</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4831</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2</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时效指标</w:t>
            </w:r>
          </w:p>
        </w:tc>
        <w:tc>
          <w:tcPr>
            <w:tcW w:w="2394" w:type="dxa"/>
            <w:gridSpan w:val="3"/>
            <w:vAlign w:val="center"/>
          </w:tcPr>
          <w:p>
            <w:pPr>
              <w:keepNext w:val="0"/>
              <w:keepLines w:val="0"/>
              <w:widowControl/>
              <w:suppressLineNumbers w:val="0"/>
              <w:jc w:val="center"/>
              <w:textAlignment w:val="center"/>
              <w:rPr>
                <w:rFonts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审批复核及时性</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846800</w:t>
            </w:r>
            <w:r>
              <w:rPr>
                <w:rFonts w:hint="eastAsia" w:ascii="仿宋_GB2312" w:hAnsi="宋体" w:eastAsia="仿宋_GB2312" w:cs="Times New Roman"/>
                <w:kern w:val="0"/>
              </w:rPr>
              <w:t>元</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846800</w:t>
            </w:r>
            <w:r>
              <w:rPr>
                <w:rFonts w:hint="eastAsia" w:ascii="仿宋_GB2312" w:hAnsi="宋体" w:eastAsia="仿宋_GB2312" w:cs="Times New Roman"/>
                <w:kern w:val="0"/>
              </w:rPr>
              <w:t>元</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Times New Roman"/>
                <w:kern w:val="0"/>
              </w:rPr>
            </w:pP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420" w:type="dxa"/>
            <w:gridSpan w:val="8"/>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96.94分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全部完成目标。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（一）起草落实退役军人服务相关政策的具体实施方案和工作举措，有效维护退役军人权益，褒扬彰显退役军人为党、国家和人民牺牲奉献的精神风范和价值导向。</w:t>
            </w:r>
          </w:p>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（二）负责军队退役士官、士兵的移交安置工作和自主择业、就业退役军人服务管理工作。</w:t>
            </w:r>
          </w:p>
          <w:p>
            <w:pPr>
              <w:widowControl/>
              <w:jc w:val="left"/>
              <w:rPr>
                <w:rFonts w:hint="default" w:ascii="仿宋_GB2312" w:hAnsi="宋体" w:eastAsia="仿宋_GB2312" w:cs="Times New Roman"/>
                <w:kern w:val="0"/>
                <w:lang w:val="en-US" w:eastAsia="zh-CN"/>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2</w:t>
      </w:r>
      <w:r>
        <w:rPr>
          <w:rFonts w:hint="eastAsia" w:ascii="宋体" w:hAnsi="宋体" w:eastAsia="宋体" w:cs="宋体"/>
          <w:b w:val="0"/>
          <w:bCs w:val="0"/>
          <w:color w:val="auto"/>
          <w:kern w:val="0"/>
          <w:sz w:val="30"/>
          <w:szCs w:val="30"/>
        </w:rPr>
        <w:t>.</w:t>
      </w:r>
    </w:p>
    <w:p>
      <w:pPr>
        <w:jc w:val="center"/>
        <w:rPr>
          <w:rFonts w:cs="Times New Roman"/>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w:t>
      </w:r>
      <w:r>
        <w:rPr>
          <w:rFonts w:hint="eastAsia" w:asciiTheme="majorEastAsia" w:hAnsiTheme="majorEastAsia" w:eastAsiaTheme="majorEastAsia" w:cstheme="majorEastAsia"/>
          <w:b/>
          <w:bCs/>
          <w:sz w:val="32"/>
          <w:szCs w:val="32"/>
          <w:lang w:val="en-US" w:eastAsia="zh-CN"/>
        </w:rPr>
        <w:t>优抚对象价格临时补贴</w:t>
      </w:r>
      <w:r>
        <w:rPr>
          <w:rFonts w:hint="eastAsia" w:asciiTheme="majorEastAsia" w:hAnsiTheme="majorEastAsia" w:eastAsiaTheme="majorEastAsia" w:cstheme="majorEastAsia"/>
          <w:b/>
          <w:bCs/>
          <w:sz w:val="32"/>
          <w:szCs w:val="32"/>
        </w:rPr>
        <w:t>项目自评表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宋体" w:hAnsi="宋体" w:cs="仿宋_GB2312"/>
          <w:kern w:val="0"/>
          <w:lang w:eastAsia="zh-CN"/>
        </w:rPr>
        <w:t>华容区退役军人事务局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eastAsia="zh-CN"/>
        </w:rPr>
        <w:t>：</w:t>
      </w:r>
      <w:r>
        <w:rPr>
          <w:rFonts w:hint="eastAsia" w:ascii="楷体_GB2312" w:hAnsi="仿宋" w:eastAsia="楷体_GB2312" w:cs="楷体_GB2312"/>
          <w:kern w:val="0"/>
          <w:sz w:val="28"/>
          <w:szCs w:val="28"/>
          <w:lang w:val="en-US" w:eastAsia="zh-CN"/>
        </w:rPr>
        <w:t>2023年 5月22日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235"/>
        <w:gridCol w:w="84"/>
        <w:gridCol w:w="1075"/>
        <w:gridCol w:w="1349"/>
        <w:gridCol w:w="359"/>
        <w:gridCol w:w="1708"/>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优抚对象价格临时补贴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2357" w:type="dxa"/>
            <w:gridSpan w:val="2"/>
            <w:vAlign w:val="center"/>
          </w:tcPr>
          <w:p>
            <w:pPr>
              <w:widowControl/>
              <w:snapToGrid w:val="0"/>
              <w:jc w:val="left"/>
              <w:rPr>
                <w:rFonts w:hint="eastAsia" w:ascii="仿宋_GB2312" w:hAnsi="宋体" w:eastAsia="仿宋_GB2312" w:cs="Times New Roman"/>
                <w:kern w:val="0"/>
                <w:lang w:eastAsia="zh-CN"/>
              </w:rPr>
            </w:pPr>
            <w:r>
              <w:rPr>
                <w:rFonts w:hint="eastAsia" w:ascii="宋体" w:hAnsi="宋体" w:cs="仿宋_GB2312"/>
                <w:kern w:val="0"/>
                <w:lang w:eastAsia="zh-CN"/>
              </w:rPr>
              <w:t>华容区退役军人事务局</w:t>
            </w:r>
          </w:p>
        </w:tc>
        <w:tc>
          <w:tcPr>
            <w:tcW w:w="250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2555" w:type="dxa"/>
            <w:gridSpan w:val="3"/>
            <w:vAlign w:val="center"/>
          </w:tcPr>
          <w:p>
            <w:pPr>
              <w:widowControl/>
              <w:snapToGrid w:val="0"/>
              <w:jc w:val="center"/>
              <w:rPr>
                <w:rFonts w:ascii="仿宋_GB2312" w:hAnsi="宋体" w:eastAsia="仿宋_GB2312" w:cs="Times New Roman"/>
                <w:kern w:val="0"/>
              </w:rPr>
            </w:pPr>
            <w:r>
              <w:rPr>
                <w:rFonts w:hint="eastAsia" w:ascii="宋体" w:hAnsi="宋体" w:eastAsia="宋体" w:cs="仿宋_GB2312"/>
                <w:kern w:val="0"/>
              </w:rPr>
              <w:t>　</w:t>
            </w:r>
            <w:r>
              <w:rPr>
                <w:rFonts w:hint="eastAsia" w:ascii="宋体" w:hAnsi="宋体" w:cs="仿宋_GB2312"/>
                <w:kern w:val="0"/>
                <w:lang w:eastAsia="zh-CN"/>
              </w:rPr>
              <w:t>华容区退役军人事务局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07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43.52</w:t>
            </w:r>
          </w:p>
        </w:tc>
        <w:tc>
          <w:tcPr>
            <w:tcW w:w="107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43.52</w:t>
            </w:r>
          </w:p>
        </w:tc>
        <w:tc>
          <w:tcPr>
            <w:tcW w:w="1708"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8</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0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48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节日走访慰问人员</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3000</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3000</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4831</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2</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时效指标</w:t>
            </w:r>
          </w:p>
        </w:tc>
        <w:tc>
          <w:tcPr>
            <w:tcW w:w="2394" w:type="dxa"/>
            <w:gridSpan w:val="3"/>
            <w:vAlign w:val="center"/>
          </w:tcPr>
          <w:p>
            <w:pPr>
              <w:keepNext w:val="0"/>
              <w:keepLines w:val="0"/>
              <w:widowControl/>
              <w:suppressLineNumbers w:val="0"/>
              <w:jc w:val="center"/>
              <w:textAlignment w:val="center"/>
              <w:rPr>
                <w:rFonts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审批复核及时性</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435200</w:t>
            </w:r>
            <w:r>
              <w:rPr>
                <w:rFonts w:hint="eastAsia" w:ascii="仿宋_GB2312" w:hAnsi="宋体" w:eastAsia="仿宋_GB2312" w:cs="Times New Roman"/>
                <w:kern w:val="0"/>
              </w:rPr>
              <w:t>元</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435200</w:t>
            </w:r>
            <w:r>
              <w:rPr>
                <w:rFonts w:hint="eastAsia" w:ascii="仿宋_GB2312" w:hAnsi="宋体" w:eastAsia="仿宋_GB2312" w:cs="Times New Roman"/>
                <w:kern w:val="0"/>
              </w:rPr>
              <w:t>元</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Times New Roman"/>
                <w:kern w:val="0"/>
              </w:rPr>
            </w:pP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420" w:type="dxa"/>
            <w:gridSpan w:val="8"/>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全部完成目标。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（一）起草落实退役军人服务相关政策的具体实施方案和工作举措，有效维护退役军人权益，褒扬彰显退役军人为党、国家和人民牺牲奉献的精神风范和价值导向。</w:t>
            </w:r>
          </w:p>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（二）负责军队退役士官、士兵的移交安置工作和自主择业、就业退役军人服务管理工作。</w:t>
            </w:r>
          </w:p>
          <w:p>
            <w:pPr>
              <w:widowControl/>
              <w:jc w:val="left"/>
              <w:rPr>
                <w:rFonts w:hint="default" w:ascii="仿宋_GB2312" w:hAnsi="宋体" w:eastAsia="仿宋_GB2312" w:cs="Times New Roman"/>
                <w:kern w:val="0"/>
                <w:lang w:val="en-US" w:eastAsia="zh-CN"/>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2</w:t>
      </w:r>
      <w:r>
        <w:rPr>
          <w:rFonts w:hint="eastAsia" w:ascii="宋体" w:hAnsi="宋体" w:eastAsia="宋体" w:cs="宋体"/>
          <w:b w:val="0"/>
          <w:bCs w:val="0"/>
          <w:color w:val="auto"/>
          <w:kern w:val="0"/>
          <w:sz w:val="30"/>
          <w:szCs w:val="30"/>
        </w:rPr>
        <w:t>.</w:t>
      </w:r>
    </w:p>
    <w:p>
      <w:pPr>
        <w:jc w:val="center"/>
        <w:rPr>
          <w:rFonts w:cs="Times New Roman"/>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w:t>
      </w:r>
      <w:r>
        <w:rPr>
          <w:rFonts w:hint="eastAsia" w:asciiTheme="majorEastAsia" w:hAnsiTheme="majorEastAsia" w:eastAsiaTheme="majorEastAsia" w:cstheme="majorEastAsia"/>
          <w:b/>
          <w:bCs/>
          <w:sz w:val="32"/>
          <w:szCs w:val="32"/>
          <w:lang w:val="en-US" w:eastAsia="zh-CN"/>
        </w:rPr>
        <w:t>分散烈士墓、新建、维修</w:t>
      </w:r>
      <w:r>
        <w:rPr>
          <w:rFonts w:hint="eastAsia" w:asciiTheme="majorEastAsia" w:hAnsiTheme="majorEastAsia" w:eastAsiaTheme="majorEastAsia" w:cstheme="majorEastAsia"/>
          <w:b/>
          <w:bCs/>
          <w:sz w:val="32"/>
          <w:szCs w:val="32"/>
        </w:rPr>
        <w:t>项目自评表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宋体" w:hAnsi="宋体" w:cs="仿宋_GB2312"/>
          <w:kern w:val="0"/>
          <w:lang w:eastAsia="zh-CN"/>
        </w:rPr>
        <w:t>华容区退役军人事务局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eastAsia="zh-CN"/>
        </w:rPr>
        <w:t>：</w:t>
      </w:r>
      <w:r>
        <w:rPr>
          <w:rFonts w:hint="eastAsia" w:ascii="楷体_GB2312" w:hAnsi="仿宋" w:eastAsia="楷体_GB2312" w:cs="楷体_GB2312"/>
          <w:kern w:val="0"/>
          <w:sz w:val="28"/>
          <w:szCs w:val="28"/>
          <w:lang w:val="en-US" w:eastAsia="zh-CN"/>
        </w:rPr>
        <w:t>2023年 5月22日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235"/>
        <w:gridCol w:w="84"/>
        <w:gridCol w:w="1075"/>
        <w:gridCol w:w="1349"/>
        <w:gridCol w:w="359"/>
        <w:gridCol w:w="1708"/>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分散烈士墓、新建、维修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2357" w:type="dxa"/>
            <w:gridSpan w:val="2"/>
            <w:vAlign w:val="center"/>
          </w:tcPr>
          <w:p>
            <w:pPr>
              <w:widowControl/>
              <w:snapToGrid w:val="0"/>
              <w:jc w:val="left"/>
              <w:rPr>
                <w:rFonts w:hint="eastAsia" w:ascii="仿宋_GB2312" w:hAnsi="宋体" w:eastAsia="仿宋_GB2312" w:cs="Times New Roman"/>
                <w:kern w:val="0"/>
                <w:lang w:eastAsia="zh-CN"/>
              </w:rPr>
            </w:pPr>
            <w:r>
              <w:rPr>
                <w:rFonts w:hint="eastAsia" w:ascii="宋体" w:hAnsi="宋体" w:cs="仿宋_GB2312"/>
                <w:kern w:val="0"/>
                <w:lang w:eastAsia="zh-CN"/>
              </w:rPr>
              <w:t>华容区退役军人事务局</w:t>
            </w:r>
          </w:p>
        </w:tc>
        <w:tc>
          <w:tcPr>
            <w:tcW w:w="250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2555" w:type="dxa"/>
            <w:gridSpan w:val="3"/>
            <w:vAlign w:val="center"/>
          </w:tcPr>
          <w:p>
            <w:pPr>
              <w:widowControl/>
              <w:snapToGrid w:val="0"/>
              <w:jc w:val="center"/>
              <w:rPr>
                <w:rFonts w:ascii="仿宋_GB2312" w:hAnsi="宋体" w:eastAsia="仿宋_GB2312" w:cs="Times New Roman"/>
                <w:kern w:val="0"/>
              </w:rPr>
            </w:pPr>
            <w:r>
              <w:rPr>
                <w:rFonts w:hint="eastAsia" w:ascii="宋体" w:hAnsi="宋体" w:eastAsia="宋体" w:cs="仿宋_GB2312"/>
                <w:kern w:val="0"/>
              </w:rPr>
              <w:t>　</w:t>
            </w:r>
            <w:r>
              <w:rPr>
                <w:rFonts w:hint="eastAsia" w:ascii="宋体" w:hAnsi="宋体" w:cs="仿宋_GB2312"/>
                <w:kern w:val="0"/>
                <w:lang w:eastAsia="zh-CN"/>
              </w:rPr>
              <w:t>华容区退役军人事务局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07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4.57</w:t>
            </w:r>
          </w:p>
        </w:tc>
        <w:tc>
          <w:tcPr>
            <w:tcW w:w="107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4.57</w:t>
            </w:r>
          </w:p>
        </w:tc>
        <w:tc>
          <w:tcPr>
            <w:tcW w:w="1708"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9</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0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48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节日走访慰问人员</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3000</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3000</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4831</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0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708" w:type="dxa"/>
            <w:vAlign w:val="center"/>
          </w:tcPr>
          <w:p>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仿宋" w:hAnsi="仿宋" w:eastAsia="仿宋" w:cs="仿宋"/>
                <w:i w:val="0"/>
                <w:color w:val="000000"/>
                <w:kern w:val="0"/>
                <w:sz w:val="18"/>
                <w:szCs w:val="18"/>
                <w:u w:val="none"/>
                <w:lang w:val="en-US" w:eastAsia="zh-CN" w:bidi="ar"/>
              </w:rPr>
              <w:t>2</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39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时效指标</w:t>
            </w:r>
          </w:p>
        </w:tc>
        <w:tc>
          <w:tcPr>
            <w:tcW w:w="2394" w:type="dxa"/>
            <w:gridSpan w:val="3"/>
            <w:vAlign w:val="center"/>
          </w:tcPr>
          <w:p>
            <w:pPr>
              <w:keepNext w:val="0"/>
              <w:keepLines w:val="0"/>
              <w:widowControl/>
              <w:suppressLineNumbers w:val="0"/>
              <w:jc w:val="center"/>
              <w:textAlignment w:val="center"/>
              <w:rPr>
                <w:rFonts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审批复核及时性</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45700</w:t>
            </w:r>
            <w:r>
              <w:rPr>
                <w:rFonts w:hint="eastAsia" w:ascii="仿宋_GB2312" w:hAnsi="宋体" w:eastAsia="仿宋_GB2312" w:cs="Times New Roman"/>
                <w:kern w:val="0"/>
              </w:rPr>
              <w:t>元</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45700</w:t>
            </w:r>
            <w:r>
              <w:rPr>
                <w:rFonts w:hint="eastAsia" w:ascii="仿宋_GB2312" w:hAnsi="宋体" w:eastAsia="仿宋_GB2312" w:cs="Times New Roman"/>
                <w:kern w:val="0"/>
              </w:rPr>
              <w:t>元</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Times New Roman"/>
                <w:kern w:val="0"/>
              </w:rPr>
            </w:pP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0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70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48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420" w:type="dxa"/>
            <w:gridSpan w:val="8"/>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全部完成目标。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（一）起草落实退役军人服务相关政策的具体实施方案和工作举措，有效维护退役军人权益，褒扬彰显退役军人为党、国家和人民牺牲奉献的精神风范和价值导向。</w:t>
            </w:r>
          </w:p>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（二）负责军队退役士官、士兵的移交安置工作和自主择业、就业退役军人服务管理工作。</w:t>
            </w:r>
          </w:p>
          <w:p>
            <w:pPr>
              <w:widowControl/>
              <w:jc w:val="left"/>
              <w:rPr>
                <w:rFonts w:hint="default" w:ascii="仿宋_GB2312" w:hAnsi="宋体" w:eastAsia="仿宋_GB2312" w:cs="Times New Roman"/>
                <w:kern w:val="0"/>
                <w:lang w:val="en-US" w:eastAsia="zh-CN"/>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hint="eastAsia" w:ascii="仿宋_GB2312" w:hAnsi="宋体" w:eastAsia="仿宋_GB2312" w:cs="仿宋_GB2312"/>
          <w:kern w:val="0"/>
        </w:rPr>
      </w:pPr>
    </w:p>
    <w:p>
      <w:pPr>
        <w:rPr>
          <w:rFonts w:hint="eastAsia" w:ascii="仿宋_GB2312" w:hAnsi="宋体" w:eastAsia="仿宋_GB2312" w:cs="仿宋_GB2312"/>
          <w:kern w:val="0"/>
        </w:rPr>
      </w:pPr>
    </w:p>
    <w:p/>
    <w:p>
      <w:pPr>
        <w:rPr>
          <w:rFonts w:hint="eastAsia" w:ascii="仿宋_GB2312" w:hAnsi="宋体" w:eastAsia="仿宋_GB2312" w:cs="仿宋_GB2312"/>
          <w:kern w:val="0"/>
        </w:rPr>
      </w:pPr>
    </w:p>
    <w:p/>
    <w:p>
      <w:pPr>
        <w:pStyle w:val="2"/>
      </w:pPr>
    </w:p>
    <w:p/>
    <w:p>
      <w:pPr>
        <w:pStyle w:val="2"/>
      </w:pPr>
    </w:p>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3</w:t>
      </w:r>
      <w:r>
        <w:rPr>
          <w:rFonts w:hint="eastAsia" w:ascii="宋体" w:hAnsi="宋体" w:eastAsia="宋体" w:cs="宋体"/>
          <w:b w:val="0"/>
          <w:bCs w:val="0"/>
          <w:color w:val="auto"/>
          <w:kern w:val="0"/>
          <w:sz w:val="30"/>
          <w:szCs w:val="30"/>
        </w:rPr>
        <w:t>.</w:t>
      </w:r>
    </w:p>
    <w:p>
      <w:pPr>
        <w:jc w:val="center"/>
        <w:rPr>
          <w:rFonts w:cs="Times New Roman"/>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年度部门整体绩效自评表</w:t>
      </w:r>
    </w:p>
    <w:p>
      <w:pPr>
        <w:widowControl/>
        <w:jc w:val="left"/>
        <w:rPr>
          <w:rFonts w:ascii="楷体_GB2312" w:hAnsi="黑体" w:eastAsia="楷体_GB2312" w:cs="Times New Roman"/>
          <w:kern w:val="0"/>
          <w:sz w:val="24"/>
          <w:szCs w:val="24"/>
        </w:rPr>
      </w:pPr>
      <w:r>
        <w:rPr>
          <w:rFonts w:hint="eastAsia" w:ascii="楷体_GB2312" w:hAnsi="仿宋" w:eastAsia="楷体_GB2312" w:cs="楷体_GB2312"/>
          <w:kern w:val="0"/>
          <w:sz w:val="28"/>
          <w:szCs w:val="28"/>
        </w:rPr>
        <w:t>单位名称：</w:t>
      </w:r>
      <w:r>
        <w:rPr>
          <w:rFonts w:hint="eastAsia" w:ascii="宋体" w:hAnsi="宋体" w:cs="仿宋_GB2312"/>
          <w:kern w:val="0"/>
          <w:lang w:eastAsia="zh-CN"/>
        </w:rPr>
        <w:t>华容区退役军人事务局</w:t>
      </w:r>
      <w:r>
        <w:rPr>
          <w:rFonts w:ascii="楷体_GB2312" w:hAnsi="仿宋" w:eastAsia="楷体_GB2312" w:cs="楷体_GB2312"/>
          <w:kern w:val="0"/>
          <w:sz w:val="28"/>
          <w:szCs w:val="28"/>
        </w:rPr>
        <w:t xml:space="preserve">  </w:t>
      </w:r>
      <w:r>
        <w:rPr>
          <w:rFonts w:ascii="楷体_GB2312" w:hAnsi="仿宋" w:eastAsia="楷体_GB2312" w:cs="楷体_GB2312"/>
          <w:kern w:val="0"/>
          <w:sz w:val="24"/>
          <w:szCs w:val="24"/>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2023年 5 月 22 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41"/>
        <w:gridCol w:w="1012"/>
        <w:gridCol w:w="1429"/>
        <w:gridCol w:w="222"/>
        <w:gridCol w:w="832"/>
        <w:gridCol w:w="1729"/>
        <w:gridCol w:w="660"/>
        <w:gridCol w:w="926"/>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420" w:type="dxa"/>
            <w:gridSpan w:val="8"/>
            <w:vAlign w:val="center"/>
          </w:tcPr>
          <w:p>
            <w:pPr>
              <w:widowControl/>
              <w:jc w:val="center"/>
              <w:rPr>
                <w:rFonts w:hint="eastAsia" w:ascii="仿宋_GB2312" w:hAnsi="宋体" w:eastAsia="仿宋_GB2312" w:cs="Times New Roman"/>
                <w:kern w:val="0"/>
                <w:lang w:eastAsia="zh-CN"/>
              </w:rPr>
            </w:pPr>
            <w:r>
              <w:rPr>
                <w:rFonts w:hint="eastAsia" w:ascii="宋体" w:hAnsi="宋体" w:cs="仿宋_GB2312"/>
                <w:kern w:val="0"/>
                <w:lang w:eastAsia="zh-CN"/>
              </w:rPr>
              <w:t>华容区退役军人事务局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基本支出总额</w:t>
            </w:r>
          </w:p>
        </w:tc>
        <w:tc>
          <w:tcPr>
            <w:tcW w:w="2663" w:type="dxa"/>
            <w:gridSpan w:val="3"/>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126.86万元</w:t>
            </w:r>
          </w:p>
        </w:tc>
        <w:tc>
          <w:tcPr>
            <w:tcW w:w="3221"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项目支出总额</w:t>
            </w:r>
          </w:p>
        </w:tc>
        <w:tc>
          <w:tcPr>
            <w:tcW w:w="1536" w:type="dxa"/>
            <w:gridSpan w:val="2"/>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583.3万元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012" w:type="dxa"/>
            <w:vAlign w:val="center"/>
          </w:tcPr>
          <w:p>
            <w:pPr>
              <w:widowControl/>
              <w:jc w:val="center"/>
              <w:rPr>
                <w:rFonts w:ascii="仿宋_GB2312" w:hAnsi="宋体" w:eastAsia="仿宋_GB2312" w:cs="Times New Roman"/>
                <w:kern w:val="0"/>
              </w:rPr>
            </w:pPr>
          </w:p>
        </w:tc>
        <w:tc>
          <w:tcPr>
            <w:tcW w:w="1429" w:type="dxa"/>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054" w:type="dxa"/>
            <w:gridSpan w:val="2"/>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729" w:type="dxa"/>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continue"/>
            <w:vAlign w:val="center"/>
          </w:tcPr>
          <w:p>
            <w:pPr>
              <w:widowControl/>
              <w:jc w:val="center"/>
              <w:rPr>
                <w:rFonts w:ascii="仿宋_GB2312" w:hAnsi="宋体" w:eastAsia="仿宋_GB2312" w:cs="Times New Roman"/>
                <w:kern w:val="0"/>
              </w:rPr>
            </w:pPr>
          </w:p>
        </w:tc>
        <w:tc>
          <w:tcPr>
            <w:tcW w:w="1012"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部门整体支出总额</w:t>
            </w:r>
          </w:p>
        </w:tc>
        <w:tc>
          <w:tcPr>
            <w:tcW w:w="1429" w:type="dxa"/>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754.70</w:t>
            </w:r>
          </w:p>
        </w:tc>
        <w:tc>
          <w:tcPr>
            <w:tcW w:w="1054" w:type="dxa"/>
            <w:gridSpan w:val="2"/>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710.17</w:t>
            </w:r>
          </w:p>
        </w:tc>
        <w:tc>
          <w:tcPr>
            <w:tcW w:w="1729" w:type="dxa"/>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94.00%</w:t>
            </w:r>
          </w:p>
        </w:tc>
        <w:tc>
          <w:tcPr>
            <w:tcW w:w="2196" w:type="dxa"/>
            <w:gridSpan w:val="3"/>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年度目标1：</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10</w:t>
            </w:r>
            <w:r>
              <w:rPr>
                <w:rFonts w:hint="eastAsia" w:ascii="仿宋_GB2312" w:hAnsi="宋体" w:eastAsia="仿宋_GB2312" w:cs="仿宋_GB2312"/>
                <w:kern w:val="0"/>
              </w:rPr>
              <w:t>分）</w:t>
            </w:r>
          </w:p>
        </w:tc>
        <w:tc>
          <w:tcPr>
            <w:tcW w:w="7420" w:type="dxa"/>
            <w:gridSpan w:val="8"/>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退役军人事务管理工作经费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10</w:t>
            </w:r>
            <w:r>
              <w:rPr>
                <w:rFonts w:hint="eastAsia" w:ascii="仿宋_GB2312" w:hAnsi="宋体" w:eastAsia="仿宋_GB2312" w:cs="仿宋_GB2312"/>
                <w:kern w:val="0"/>
              </w:rPr>
              <w:t>）</w:t>
            </w: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2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86"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节日走访慰问人员</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3000</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3000</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610" w:type="dxa"/>
            <w:vAlign w:val="center"/>
          </w:tcPr>
          <w:p>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审批复核及时性</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607400</w:t>
            </w:r>
            <w:r>
              <w:rPr>
                <w:rFonts w:hint="eastAsia" w:ascii="仿宋_GB2312" w:hAnsi="宋体" w:eastAsia="仿宋_GB2312" w:cs="Times New Roman"/>
                <w:kern w:val="0"/>
              </w:rPr>
              <w:t>元</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607400</w:t>
            </w:r>
            <w:r>
              <w:rPr>
                <w:rFonts w:hint="eastAsia" w:ascii="仿宋_GB2312" w:hAnsi="宋体" w:eastAsia="仿宋_GB2312" w:cs="Times New Roman"/>
                <w:kern w:val="0"/>
              </w:rPr>
              <w:t>元</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01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仿宋_GB2312"/>
                <w:kern w:val="0"/>
              </w:rPr>
            </w:pP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01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r>
              <w:rPr>
                <w:rFonts w:hint="eastAsia" w:ascii="仿宋_GB2312" w:hAnsi="宋体" w:eastAsia="仿宋_GB2312" w:cs="Times New Roman"/>
                <w:kern w:val="0"/>
                <w:lang w:val="en-US" w:eastAsia="zh-CN"/>
              </w:rPr>
              <w:t>2</w:t>
            </w:r>
            <w:r>
              <w:rPr>
                <w:rFonts w:hint="eastAsia" w:ascii="仿宋_GB2312" w:hAnsi="宋体" w:eastAsia="仿宋_GB2312" w:cs="Times New Roman"/>
                <w:kern w:val="0"/>
              </w:rPr>
              <w:t>：</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10</w:t>
            </w:r>
            <w:r>
              <w:rPr>
                <w:rFonts w:hint="eastAsia" w:ascii="仿宋_GB2312" w:hAnsi="宋体" w:eastAsia="仿宋_GB2312" w:cs="仿宋_GB2312"/>
                <w:kern w:val="0"/>
              </w:rPr>
              <w:t>分）</w:t>
            </w:r>
          </w:p>
        </w:tc>
        <w:tc>
          <w:tcPr>
            <w:tcW w:w="7420" w:type="dxa"/>
            <w:gridSpan w:val="8"/>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优抚配套经费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restart"/>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2</w:t>
            </w:r>
          </w:p>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10</w:t>
            </w:r>
            <w:r>
              <w:rPr>
                <w:rFonts w:hint="eastAsia" w:ascii="仿宋_GB2312" w:hAnsi="宋体" w:eastAsia="仿宋_GB2312" w:cs="仿宋_GB2312"/>
                <w:kern w:val="0"/>
              </w:rPr>
              <w:t>）</w:t>
            </w: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2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86"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优抚对象医疗补助、城乡居民医疗保险经费</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1754</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1754</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610" w:type="dxa"/>
            <w:vAlign w:val="center"/>
          </w:tcPr>
          <w:p>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审批复核及时性</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1900000</w:t>
            </w:r>
            <w:r>
              <w:rPr>
                <w:rFonts w:hint="eastAsia" w:ascii="仿宋_GB2312" w:hAnsi="宋体" w:eastAsia="仿宋_GB2312" w:cs="Times New Roman"/>
                <w:kern w:val="0"/>
              </w:rPr>
              <w:t>元</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1900000</w:t>
            </w:r>
            <w:r>
              <w:rPr>
                <w:rFonts w:hint="eastAsia" w:ascii="仿宋_GB2312" w:hAnsi="宋体" w:eastAsia="仿宋_GB2312" w:cs="Times New Roman"/>
                <w:kern w:val="0"/>
              </w:rPr>
              <w:t>元</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01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仿宋_GB2312"/>
                <w:kern w:val="0"/>
              </w:rPr>
            </w:pP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01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r>
              <w:rPr>
                <w:rFonts w:hint="eastAsia" w:ascii="仿宋_GB2312" w:hAnsi="宋体" w:eastAsia="仿宋_GB2312" w:cs="Times New Roman"/>
                <w:kern w:val="0"/>
                <w:lang w:val="en-US" w:eastAsia="zh-CN"/>
              </w:rPr>
              <w:t>3</w:t>
            </w:r>
            <w:r>
              <w:rPr>
                <w:rFonts w:hint="eastAsia" w:ascii="仿宋_GB2312" w:hAnsi="宋体" w:eastAsia="仿宋_GB2312" w:cs="Times New Roman"/>
                <w:kern w:val="0"/>
              </w:rPr>
              <w:t>：</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10</w:t>
            </w:r>
            <w:r>
              <w:rPr>
                <w:rFonts w:hint="eastAsia" w:ascii="仿宋_GB2312" w:hAnsi="宋体" w:eastAsia="仿宋_GB2312" w:cs="仿宋_GB2312"/>
                <w:kern w:val="0"/>
              </w:rPr>
              <w:t>分）</w:t>
            </w:r>
          </w:p>
        </w:tc>
        <w:tc>
          <w:tcPr>
            <w:tcW w:w="7420" w:type="dxa"/>
            <w:gridSpan w:val="8"/>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义务兵家庭优待金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3</w:t>
            </w:r>
          </w:p>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10</w:t>
            </w:r>
            <w:r>
              <w:rPr>
                <w:rFonts w:hint="eastAsia" w:ascii="仿宋_GB2312" w:hAnsi="宋体" w:eastAsia="仿宋_GB2312" w:cs="仿宋_GB2312"/>
                <w:kern w:val="0"/>
              </w:rPr>
              <w:t>）</w:t>
            </w: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2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86"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义务兵家庭优待金</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71</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71</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610" w:type="dxa"/>
            <w:vAlign w:val="center"/>
          </w:tcPr>
          <w:p>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审批复核及时性</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617300</w:t>
            </w:r>
            <w:r>
              <w:rPr>
                <w:rFonts w:hint="eastAsia" w:ascii="仿宋_GB2312" w:hAnsi="宋体" w:eastAsia="仿宋_GB2312" w:cs="Times New Roman"/>
                <w:kern w:val="0"/>
              </w:rPr>
              <w:t>元</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617300</w:t>
            </w:r>
            <w:r>
              <w:rPr>
                <w:rFonts w:hint="eastAsia" w:ascii="仿宋_GB2312" w:hAnsi="宋体" w:eastAsia="仿宋_GB2312" w:cs="Times New Roman"/>
                <w:kern w:val="0"/>
              </w:rPr>
              <w:t>元</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01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仿宋_GB2312"/>
                <w:kern w:val="0"/>
              </w:rPr>
            </w:pP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01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r>
              <w:rPr>
                <w:rFonts w:hint="eastAsia" w:ascii="仿宋_GB2312" w:hAnsi="宋体" w:eastAsia="仿宋_GB2312" w:cs="Times New Roman"/>
                <w:kern w:val="0"/>
                <w:lang w:val="en-US" w:eastAsia="zh-CN"/>
              </w:rPr>
              <w:t>4</w:t>
            </w:r>
            <w:r>
              <w:rPr>
                <w:rFonts w:hint="eastAsia" w:ascii="仿宋_GB2312" w:hAnsi="宋体" w:eastAsia="仿宋_GB2312" w:cs="Times New Roman"/>
                <w:kern w:val="0"/>
              </w:rPr>
              <w:t>：</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10</w:t>
            </w:r>
            <w:r>
              <w:rPr>
                <w:rFonts w:hint="eastAsia" w:ascii="仿宋_GB2312" w:hAnsi="宋体" w:eastAsia="仿宋_GB2312" w:cs="仿宋_GB2312"/>
                <w:kern w:val="0"/>
              </w:rPr>
              <w:t>分）</w:t>
            </w:r>
          </w:p>
        </w:tc>
        <w:tc>
          <w:tcPr>
            <w:tcW w:w="7420" w:type="dxa"/>
            <w:gridSpan w:val="8"/>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退伍士兵一次性经济补助资金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4</w:t>
            </w:r>
          </w:p>
          <w:p>
            <w:pPr>
              <w:widowControl/>
              <w:snapToGrid w:val="0"/>
              <w:jc w:val="center"/>
              <w:rPr>
                <w:rFonts w:hint="eastAsia" w:ascii="仿宋_GB2312" w:hAnsi="宋体" w:eastAsia="仿宋_GB2312" w:cs="Times New Roman"/>
                <w:kern w:val="0"/>
                <w:lang w:val="en-US" w:eastAsia="zh-CN"/>
              </w:rPr>
            </w:pP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2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86"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退伍士兵一次性经济补助资金</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68700</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68700</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610" w:type="dxa"/>
            <w:vAlign w:val="center"/>
          </w:tcPr>
          <w:p>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审批复核及时性</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68700</w:t>
            </w:r>
            <w:r>
              <w:rPr>
                <w:rFonts w:hint="eastAsia" w:ascii="仿宋_GB2312" w:hAnsi="宋体" w:eastAsia="仿宋_GB2312" w:cs="Times New Roman"/>
                <w:kern w:val="0"/>
              </w:rPr>
              <w:t>元</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68700</w:t>
            </w:r>
            <w:r>
              <w:rPr>
                <w:rFonts w:hint="eastAsia" w:ascii="仿宋_GB2312" w:hAnsi="宋体" w:eastAsia="仿宋_GB2312" w:cs="Times New Roman"/>
                <w:kern w:val="0"/>
              </w:rPr>
              <w:t>元</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01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仿宋_GB2312"/>
                <w:kern w:val="0"/>
              </w:rPr>
            </w:pP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01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r>
              <w:rPr>
                <w:rFonts w:hint="eastAsia" w:ascii="仿宋_GB2312" w:hAnsi="宋体" w:eastAsia="仿宋_GB2312" w:cs="Times New Roman"/>
                <w:kern w:val="0"/>
                <w:lang w:val="en-US" w:eastAsia="zh-CN"/>
              </w:rPr>
              <w:t>5</w:t>
            </w:r>
            <w:r>
              <w:rPr>
                <w:rFonts w:hint="eastAsia" w:ascii="仿宋_GB2312" w:hAnsi="宋体" w:eastAsia="仿宋_GB2312" w:cs="Times New Roman"/>
                <w:kern w:val="0"/>
              </w:rPr>
              <w:t>：</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10</w:t>
            </w:r>
            <w:r>
              <w:rPr>
                <w:rFonts w:hint="eastAsia" w:ascii="仿宋_GB2312" w:hAnsi="宋体" w:eastAsia="仿宋_GB2312" w:cs="仿宋_GB2312"/>
                <w:kern w:val="0"/>
              </w:rPr>
              <w:t>分）</w:t>
            </w:r>
          </w:p>
        </w:tc>
        <w:tc>
          <w:tcPr>
            <w:tcW w:w="7420" w:type="dxa"/>
            <w:gridSpan w:val="8"/>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退役军人事务管理工作经费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5</w:t>
            </w:r>
          </w:p>
          <w:p>
            <w:pPr>
              <w:widowControl/>
              <w:snapToGrid w:val="0"/>
              <w:jc w:val="center"/>
              <w:rPr>
                <w:rFonts w:hint="eastAsia" w:ascii="仿宋_GB2312" w:hAnsi="宋体" w:eastAsia="仿宋_GB2312" w:cs="Times New Roman"/>
                <w:kern w:val="0"/>
                <w:lang w:val="en-US" w:eastAsia="zh-CN"/>
              </w:rPr>
            </w:pP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2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86"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节日走访慰问人员</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3000</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3000</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610" w:type="dxa"/>
            <w:vAlign w:val="center"/>
          </w:tcPr>
          <w:p>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审批复核及时性</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794000</w:t>
            </w:r>
            <w:r>
              <w:rPr>
                <w:rFonts w:hint="eastAsia" w:ascii="仿宋_GB2312" w:hAnsi="宋体" w:eastAsia="仿宋_GB2312" w:cs="Times New Roman"/>
                <w:kern w:val="0"/>
              </w:rPr>
              <w:t>元</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794000</w:t>
            </w:r>
            <w:r>
              <w:rPr>
                <w:rFonts w:hint="eastAsia" w:ascii="仿宋_GB2312" w:hAnsi="宋体" w:eastAsia="仿宋_GB2312" w:cs="Times New Roman"/>
                <w:kern w:val="0"/>
              </w:rPr>
              <w:t>元</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01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仿宋_GB2312"/>
                <w:kern w:val="0"/>
              </w:rPr>
            </w:pP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01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r>
              <w:rPr>
                <w:rFonts w:hint="eastAsia" w:ascii="仿宋_GB2312" w:hAnsi="宋体" w:eastAsia="仿宋_GB2312" w:cs="Times New Roman"/>
                <w:kern w:val="0"/>
                <w:lang w:val="en-US" w:eastAsia="zh-CN"/>
              </w:rPr>
              <w:t>6</w:t>
            </w:r>
            <w:r>
              <w:rPr>
                <w:rFonts w:hint="eastAsia" w:ascii="仿宋_GB2312" w:hAnsi="宋体" w:eastAsia="仿宋_GB2312" w:cs="Times New Roman"/>
                <w:kern w:val="0"/>
              </w:rPr>
              <w:t>：</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10</w:t>
            </w:r>
            <w:r>
              <w:rPr>
                <w:rFonts w:hint="eastAsia" w:ascii="仿宋_GB2312" w:hAnsi="宋体" w:eastAsia="仿宋_GB2312" w:cs="仿宋_GB2312"/>
                <w:kern w:val="0"/>
              </w:rPr>
              <w:t>分）</w:t>
            </w:r>
          </w:p>
        </w:tc>
        <w:tc>
          <w:tcPr>
            <w:tcW w:w="7420" w:type="dxa"/>
            <w:gridSpan w:val="8"/>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乡镇、村级退役军人服务站工作经费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6</w:t>
            </w:r>
          </w:p>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10</w:t>
            </w:r>
            <w:r>
              <w:rPr>
                <w:rFonts w:hint="eastAsia" w:ascii="仿宋_GB2312" w:hAnsi="宋体" w:eastAsia="仿宋_GB2312" w:cs="仿宋_GB2312"/>
                <w:kern w:val="0"/>
              </w:rPr>
              <w:t>）</w:t>
            </w: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2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86"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节日走访慰问人员</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3000</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3000</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610" w:type="dxa"/>
            <w:vAlign w:val="center"/>
          </w:tcPr>
          <w:p>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审批复核及时性</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518000</w:t>
            </w:r>
            <w:r>
              <w:rPr>
                <w:rFonts w:hint="eastAsia" w:ascii="仿宋_GB2312" w:hAnsi="宋体" w:eastAsia="仿宋_GB2312" w:cs="Times New Roman"/>
                <w:kern w:val="0"/>
              </w:rPr>
              <w:t>元</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518000</w:t>
            </w:r>
            <w:r>
              <w:rPr>
                <w:rFonts w:hint="eastAsia" w:ascii="仿宋_GB2312" w:hAnsi="宋体" w:eastAsia="仿宋_GB2312" w:cs="Times New Roman"/>
                <w:kern w:val="0"/>
              </w:rPr>
              <w:t>元</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01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仿宋_GB2312"/>
                <w:kern w:val="0"/>
              </w:rPr>
            </w:pP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01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r>
              <w:rPr>
                <w:rFonts w:hint="eastAsia" w:ascii="仿宋_GB2312" w:hAnsi="宋体" w:eastAsia="仿宋_GB2312" w:cs="Times New Roman"/>
                <w:kern w:val="0"/>
                <w:lang w:val="en-US" w:eastAsia="zh-CN"/>
              </w:rPr>
              <w:t>7</w:t>
            </w:r>
            <w:r>
              <w:rPr>
                <w:rFonts w:hint="eastAsia" w:ascii="仿宋_GB2312" w:hAnsi="宋体" w:eastAsia="仿宋_GB2312" w:cs="Times New Roman"/>
                <w:kern w:val="0"/>
              </w:rPr>
              <w:t>：</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10</w:t>
            </w:r>
            <w:r>
              <w:rPr>
                <w:rFonts w:hint="eastAsia" w:ascii="仿宋_GB2312" w:hAnsi="宋体" w:eastAsia="仿宋_GB2312" w:cs="仿宋_GB2312"/>
                <w:kern w:val="0"/>
              </w:rPr>
              <w:t>分）</w:t>
            </w:r>
          </w:p>
        </w:tc>
        <w:tc>
          <w:tcPr>
            <w:tcW w:w="7420" w:type="dxa"/>
            <w:gridSpan w:val="8"/>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优抚对象医疗、居民医保、解四难资金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7</w:t>
            </w:r>
          </w:p>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10</w:t>
            </w:r>
            <w:r>
              <w:rPr>
                <w:rFonts w:hint="eastAsia" w:ascii="仿宋_GB2312" w:hAnsi="宋体" w:eastAsia="仿宋_GB2312" w:cs="仿宋_GB2312"/>
                <w:kern w:val="0"/>
              </w:rPr>
              <w:t>）</w:t>
            </w: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2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86"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优抚对象医疗补助、城乡居民医疗保险经费</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1754</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1754</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610" w:type="dxa"/>
            <w:vAlign w:val="center"/>
          </w:tcPr>
          <w:p>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审批复核及时性</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846800</w:t>
            </w:r>
            <w:r>
              <w:rPr>
                <w:rFonts w:hint="eastAsia" w:ascii="仿宋_GB2312" w:hAnsi="宋体" w:eastAsia="仿宋_GB2312" w:cs="Times New Roman"/>
                <w:kern w:val="0"/>
              </w:rPr>
              <w:t>元</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846800</w:t>
            </w:r>
            <w:r>
              <w:rPr>
                <w:rFonts w:hint="eastAsia" w:ascii="仿宋_GB2312" w:hAnsi="宋体" w:eastAsia="仿宋_GB2312" w:cs="Times New Roman"/>
                <w:kern w:val="0"/>
              </w:rPr>
              <w:t>元</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01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仿宋_GB2312"/>
                <w:kern w:val="0"/>
              </w:rPr>
            </w:pP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01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r>
              <w:rPr>
                <w:rFonts w:hint="eastAsia" w:ascii="仿宋_GB2312" w:hAnsi="宋体" w:eastAsia="仿宋_GB2312" w:cs="Times New Roman"/>
                <w:kern w:val="0"/>
                <w:lang w:val="en-US" w:eastAsia="zh-CN"/>
              </w:rPr>
              <w:t>8</w:t>
            </w:r>
            <w:r>
              <w:rPr>
                <w:rFonts w:hint="eastAsia" w:ascii="仿宋_GB2312" w:hAnsi="宋体" w:eastAsia="仿宋_GB2312" w:cs="Times New Roman"/>
                <w:kern w:val="0"/>
              </w:rPr>
              <w:t>：</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10</w:t>
            </w:r>
            <w:r>
              <w:rPr>
                <w:rFonts w:hint="eastAsia" w:ascii="仿宋_GB2312" w:hAnsi="宋体" w:eastAsia="仿宋_GB2312" w:cs="仿宋_GB2312"/>
                <w:kern w:val="0"/>
              </w:rPr>
              <w:t>分）</w:t>
            </w:r>
          </w:p>
        </w:tc>
        <w:tc>
          <w:tcPr>
            <w:tcW w:w="7420" w:type="dxa"/>
            <w:gridSpan w:val="8"/>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优抚对象价格临时补贴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8</w:t>
            </w:r>
          </w:p>
          <w:p>
            <w:pPr>
              <w:widowControl/>
              <w:snapToGrid w:val="0"/>
              <w:jc w:val="center"/>
              <w:rPr>
                <w:rFonts w:hint="eastAsia" w:ascii="仿宋_GB2312" w:hAnsi="宋体" w:eastAsia="仿宋_GB2312" w:cs="Times New Roman"/>
                <w:kern w:val="0"/>
                <w:lang w:val="en-US" w:eastAsia="zh-CN"/>
              </w:rPr>
            </w:pP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2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86"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节日走访慰问人员</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3000</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3000</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610" w:type="dxa"/>
            <w:vAlign w:val="center"/>
          </w:tcPr>
          <w:p>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审批复核及时性</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435200</w:t>
            </w:r>
            <w:r>
              <w:rPr>
                <w:rFonts w:hint="eastAsia" w:ascii="仿宋_GB2312" w:hAnsi="宋体" w:eastAsia="仿宋_GB2312" w:cs="Times New Roman"/>
                <w:kern w:val="0"/>
              </w:rPr>
              <w:t>元</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435200</w:t>
            </w:r>
            <w:r>
              <w:rPr>
                <w:rFonts w:hint="eastAsia" w:ascii="仿宋_GB2312" w:hAnsi="宋体" w:eastAsia="仿宋_GB2312" w:cs="Times New Roman"/>
                <w:kern w:val="0"/>
              </w:rPr>
              <w:t>元</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01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仿宋_GB2312"/>
                <w:kern w:val="0"/>
              </w:rPr>
            </w:pP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01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r>
              <w:rPr>
                <w:rFonts w:hint="eastAsia" w:ascii="仿宋_GB2312" w:hAnsi="宋体" w:eastAsia="仿宋_GB2312" w:cs="Times New Roman"/>
                <w:kern w:val="0"/>
                <w:lang w:val="en-US" w:eastAsia="zh-CN"/>
              </w:rPr>
              <w:t>9</w:t>
            </w:r>
            <w:r>
              <w:rPr>
                <w:rFonts w:hint="eastAsia" w:ascii="仿宋_GB2312" w:hAnsi="宋体" w:eastAsia="仿宋_GB2312" w:cs="Times New Roman"/>
                <w:kern w:val="0"/>
              </w:rPr>
              <w:t>：</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20</w:t>
            </w:r>
            <w:r>
              <w:rPr>
                <w:rFonts w:hint="eastAsia" w:ascii="仿宋_GB2312" w:hAnsi="宋体" w:eastAsia="仿宋_GB2312" w:cs="仿宋_GB2312"/>
                <w:kern w:val="0"/>
              </w:rPr>
              <w:t>分）</w:t>
            </w:r>
          </w:p>
        </w:tc>
        <w:tc>
          <w:tcPr>
            <w:tcW w:w="7420" w:type="dxa"/>
            <w:gridSpan w:val="8"/>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分散烈士墓、新建、维修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9</w:t>
            </w:r>
          </w:p>
          <w:p>
            <w:pPr>
              <w:widowControl/>
              <w:snapToGrid w:val="0"/>
              <w:jc w:val="center"/>
              <w:rPr>
                <w:rFonts w:hint="eastAsia" w:ascii="仿宋_GB2312" w:hAnsi="宋体" w:eastAsia="仿宋_GB2312" w:cs="Times New Roman"/>
                <w:kern w:val="0"/>
                <w:lang w:val="en-US" w:eastAsia="zh-CN"/>
              </w:rPr>
            </w:pP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2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86"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节日走访慰问人员</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3000</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3000</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服务全区退役军人人数</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4831</w:t>
            </w:r>
          </w:p>
        </w:tc>
        <w:tc>
          <w:tcPr>
            <w:tcW w:w="610" w:type="dxa"/>
            <w:vAlign w:val="center"/>
          </w:tcPr>
          <w:p>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Times New Roman"/>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烈士祭扫活动组织</w:t>
            </w:r>
          </w:p>
        </w:tc>
        <w:tc>
          <w:tcPr>
            <w:tcW w:w="1729"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2</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资金发放及时率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服务全区退役军人覆盖率人数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补助发放人员核查率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2483"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color w:val="000000"/>
                <w:kern w:val="0"/>
                <w:sz w:val="18"/>
                <w:szCs w:val="18"/>
                <w:u w:val="none"/>
                <w:lang w:val="en-US" w:eastAsia="zh-CN" w:bidi="ar"/>
              </w:rPr>
              <w:t>审批复核及时性</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成本控制预算数</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45700</w:t>
            </w:r>
            <w:r>
              <w:rPr>
                <w:rFonts w:hint="eastAsia" w:ascii="仿宋_GB2312" w:hAnsi="宋体" w:eastAsia="仿宋_GB2312" w:cs="Times New Roman"/>
                <w:kern w:val="0"/>
              </w:rPr>
              <w:t>元</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45700</w:t>
            </w:r>
            <w:r>
              <w:rPr>
                <w:rFonts w:hint="eastAsia" w:ascii="仿宋_GB2312" w:hAnsi="宋体" w:eastAsia="仿宋_GB2312" w:cs="Times New Roman"/>
                <w:kern w:val="0"/>
              </w:rPr>
              <w:t>元</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01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仿宋_GB2312"/>
                <w:kern w:val="0"/>
              </w:rPr>
            </w:pP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根政策知晓率</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01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满意度指标</w:t>
            </w:r>
          </w:p>
        </w:tc>
        <w:tc>
          <w:tcPr>
            <w:tcW w:w="248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72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≥95%</w:t>
            </w:r>
          </w:p>
        </w:tc>
        <w:tc>
          <w:tcPr>
            <w:tcW w:w="6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261" w:type="dxa"/>
            <w:gridSpan w:val="9"/>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eastAsia="zh-CN"/>
              </w:rPr>
              <w:t>全部完成目标。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hint="eastAsia" w:ascii="仿宋" w:hAnsi="仿宋" w:eastAsia="仿宋" w:cs="仿宋"/>
                <w:kern w:val="0"/>
              </w:rPr>
            </w:pPr>
            <w:r>
              <w:rPr>
                <w:rFonts w:hint="eastAsia" w:ascii="仿宋" w:hAnsi="仿宋" w:eastAsia="仿宋" w:cs="仿宋"/>
                <w:kern w:val="0"/>
              </w:rPr>
              <w:t>高规格组织最美退役军人评选表彰。通过评选，初审、鉴定、公示等环节，表彰最美退役军人、最美军人家庭、最美拥军人物和拥军模范单位发出正面好声音，传递正能量。</w:t>
            </w:r>
          </w:p>
        </w:tc>
      </w:tr>
    </w:tbl>
    <w:p>
      <w:pPr>
        <w:widowControl/>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备注：</w:t>
      </w:r>
    </w:p>
    <w:p>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rPr>
        <w:t>预算执行情况口径：预算数为调整后财政资金总额（包括上年结余结转），执行数为资金使用单位财政资金实际支出数。</w:t>
      </w:r>
    </w:p>
    <w:p>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2.</w:t>
      </w:r>
      <w:r>
        <w:rPr>
          <w:rFonts w:hint="eastAsia" w:ascii="仿宋_GB2312" w:hAnsi="宋体" w:eastAsia="仿宋_GB2312" w:cs="仿宋_GB2312"/>
          <w:kern w:val="0"/>
          <w:sz w:val="20"/>
          <w:szCs w:val="20"/>
        </w:rPr>
        <w:t>定量指标完成数汇总原则：绝对值直接累加计算，相对值按照资金额度加权平均计算。定量指标计分原则：正向指标（即目标值为≥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*B/A</w:t>
      </w:r>
      <w:r>
        <w:rPr>
          <w:rFonts w:hint="eastAsia" w:ascii="仿宋_GB2312" w:hAnsi="宋体" w:eastAsia="仿宋_GB2312" w:cs="仿宋_GB2312"/>
          <w:kern w:val="0"/>
          <w:sz w:val="20"/>
          <w:szCs w:val="20"/>
        </w:rPr>
        <w:t>），反向指标（即目标值为≤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*A/B）</w:t>
      </w:r>
      <w:r>
        <w:rPr>
          <w:rFonts w:hint="eastAsia" w:ascii="仿宋_GB2312" w:hAnsi="宋体" w:eastAsia="仿宋_GB2312" w:cs="仿宋_GB2312"/>
          <w:kern w:val="0"/>
          <w:sz w:val="20"/>
          <w:szCs w:val="20"/>
        </w:rPr>
        <w:t>，得分不得突破权重总额。定量指标先汇总完成数，再计算得分。</w:t>
      </w:r>
    </w:p>
    <w:p>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3.</w:t>
      </w:r>
      <w:r>
        <w:rPr>
          <w:rFonts w:hint="eastAsia" w:ascii="仿宋_GB2312" w:hAnsi="宋体" w:eastAsia="仿宋_GB2312" w:cs="仿宋_GB2312"/>
          <w:kern w:val="0"/>
          <w:sz w:val="20"/>
          <w:szCs w:val="2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sz w:val="20"/>
          <w:szCs w:val="20"/>
        </w:rPr>
        <w:t>100-80%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80%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80-50%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50%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50-0%</w:t>
      </w:r>
      <w:r>
        <w:rPr>
          <w:rFonts w:hint="eastAsia" w:ascii="仿宋_GB2312" w:hAnsi="宋体" w:eastAsia="仿宋_GB2312" w:cs="仿宋_GB2312"/>
          <w:kern w:val="0"/>
          <w:sz w:val="20"/>
          <w:szCs w:val="20"/>
        </w:rPr>
        <w:t>合理确定分值。汇总时，以资金额度为权重，对分值进行加权平均计算。</w:t>
      </w:r>
    </w:p>
    <w:p>
      <w:r>
        <w:rPr>
          <w:rFonts w:ascii="仿宋_GB2312" w:hAnsi="宋体" w:eastAsia="仿宋_GB2312" w:cs="仿宋_GB2312"/>
          <w:kern w:val="0"/>
          <w:sz w:val="20"/>
          <w:szCs w:val="20"/>
        </w:rPr>
        <w:t>4.</w:t>
      </w:r>
      <w:r>
        <w:rPr>
          <w:rFonts w:hint="eastAsia" w:ascii="仿宋_GB2312" w:hAnsi="宋体" w:eastAsia="仿宋_GB2312" w:cs="仿宋_GB2312"/>
          <w:kern w:val="0"/>
          <w:sz w:val="20"/>
          <w:szCs w:val="20"/>
        </w:rPr>
        <w:t>基于经济性和必要性等因素考虑，满意度指标暂可不作为必评指标。</w:t>
      </w:r>
    </w:p>
    <w:p>
      <w:pPr>
        <w:widowControl/>
        <w:rPr>
          <w:rFonts w:hint="eastAsia" w:ascii="仿宋_GB2312" w:hAnsi="宋体" w:eastAsia="仿宋_GB2312" w:cs="仿宋_GB2312"/>
          <w:kern w:val="0"/>
          <w:sz w:val="20"/>
          <w:szCs w:val="20"/>
        </w:rPr>
      </w:pPr>
    </w:p>
    <w:p>
      <w:pPr>
        <w:widowControl/>
        <w:rPr>
          <w:rFonts w:hint="eastAsia" w:ascii="仿宋_GB2312" w:hAnsi="宋体" w:eastAsia="仿宋_GB2312" w:cs="仿宋_GB2312"/>
          <w:kern w:val="0"/>
          <w:sz w:val="20"/>
          <w:szCs w:val="20"/>
        </w:rPr>
      </w:pPr>
    </w:p>
    <w:p>
      <w:pPr>
        <w:widowControl/>
        <w:rPr>
          <w:rFonts w:hint="eastAsia" w:ascii="仿宋_GB2312" w:hAnsi="宋体" w:eastAsia="仿宋_GB2312" w:cs="仿宋_GB2312"/>
          <w:kern w:val="0"/>
          <w:sz w:val="20"/>
          <w:szCs w:val="20"/>
        </w:rPr>
      </w:pPr>
    </w:p>
    <w:p>
      <w:pPr>
        <w:widowControl/>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rPr>
          <w:rFonts w:hint="eastAsia"/>
        </w:rPr>
      </w:pPr>
    </w:p>
    <w:p>
      <w:pPr>
        <w:widowControl/>
        <w:rPr>
          <w:rFonts w:hint="eastAsia" w:ascii="仿宋_GB2312" w:hAnsi="宋体" w:eastAsia="仿宋_GB2312" w:cs="仿宋_GB2312"/>
          <w:kern w:val="0"/>
          <w:sz w:val="20"/>
          <w:szCs w:val="20"/>
        </w:rPr>
      </w:pPr>
    </w:p>
    <w:p>
      <w:pPr>
        <w:widowControl/>
        <w:rPr>
          <w:rFonts w:hint="eastAsia" w:ascii="仿宋_GB2312" w:hAnsi="宋体" w:eastAsia="仿宋_GB2312" w:cs="仿宋_GB2312"/>
          <w:kern w:val="0"/>
          <w:sz w:val="20"/>
          <w:szCs w:val="20"/>
        </w:rPr>
      </w:pPr>
    </w:p>
    <w:p>
      <w:pPr>
        <w:widowControl/>
        <w:rPr>
          <w:rFonts w:hint="eastAsia" w:ascii="仿宋_GB2312" w:hAnsi="宋体" w:eastAsia="仿宋_GB2312" w:cs="仿宋_GB2312"/>
          <w:kern w:val="0"/>
          <w:sz w:val="20"/>
          <w:szCs w:val="20"/>
        </w:rPr>
      </w:pPr>
    </w:p>
    <w:p>
      <w:pPr>
        <w:widowControl/>
        <w:rPr>
          <w:rFonts w:hint="eastAsia" w:ascii="仿宋_GB2312" w:hAnsi="宋体" w:eastAsia="仿宋_GB2312" w:cs="仿宋_GB2312"/>
          <w:kern w:val="0"/>
          <w:sz w:val="20"/>
          <w:szCs w:val="20"/>
        </w:rPr>
      </w:pPr>
    </w:p>
    <w:p>
      <w:pPr>
        <w:widowControl/>
        <w:rPr>
          <w:rFonts w:hint="eastAsia" w:ascii="仿宋_GB2312" w:hAnsi="宋体" w:eastAsia="仿宋_GB2312" w:cs="仿宋_GB2312"/>
          <w:kern w:val="0"/>
          <w:sz w:val="20"/>
          <w:szCs w:val="20"/>
        </w:rPr>
        <w:sectPr>
          <w:footerReference r:id="rId3" w:type="default"/>
          <w:footerReference r:id="rId4" w:type="even"/>
          <w:pgSz w:w="11906" w:h="16838"/>
          <w:pgMar w:top="1134" w:right="1588" w:bottom="1134" w:left="1588" w:header="851" w:footer="1247" w:gutter="0"/>
          <w:pgNumType w:fmt="decimal"/>
          <w:cols w:space="720" w:num="1"/>
          <w:docGrid w:type="lines" w:linePitch="312" w:charSpace="0"/>
        </w:sectPr>
      </w:pPr>
    </w:p>
    <w:p>
      <w:pPr>
        <w:widowControl/>
        <w:rPr>
          <w:rFonts w:hint="eastAsia" w:ascii="仿宋_GB2312" w:hAnsi="宋体" w:eastAsia="仿宋_GB2312" w:cs="仿宋_GB2312"/>
          <w:kern w:val="0"/>
          <w:sz w:val="20"/>
          <w:szCs w:val="20"/>
        </w:rPr>
      </w:pPr>
    </w:p>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5</w:t>
      </w:r>
      <w:r>
        <w:rPr>
          <w:rFonts w:hint="eastAsia" w:ascii="宋体" w:hAnsi="宋体" w:eastAsia="宋体" w:cs="宋体"/>
          <w:b w:val="0"/>
          <w:bCs w:val="0"/>
          <w:color w:val="auto"/>
          <w:kern w:val="0"/>
          <w:sz w:val="30"/>
          <w:szCs w:val="30"/>
        </w:rPr>
        <w:t>.</w:t>
      </w:r>
      <w:bookmarkStart w:id="0" w:name="_GoBack"/>
      <w:bookmarkEnd w:id="0"/>
    </w:p>
    <w:p>
      <w:pPr>
        <w:jc w:val="center"/>
        <w:rPr>
          <w:rFonts w:ascii="黑体" w:hAnsi="黑体" w:eastAsia="黑体"/>
          <w:color w:val="auto"/>
          <w:sz w:val="36"/>
          <w:szCs w:val="36"/>
        </w:rPr>
      </w:pPr>
      <w:r>
        <w:rPr>
          <w:rFonts w:hint="eastAsia" w:ascii="黑体" w:hAnsi="黑体" w:eastAsia="黑体"/>
          <w:color w:val="auto"/>
          <w:sz w:val="36"/>
          <w:szCs w:val="36"/>
          <w:lang w:eastAsia="zh-CN"/>
        </w:rPr>
        <w:t>绩效自评项目</w:t>
      </w:r>
      <w:r>
        <w:rPr>
          <w:rFonts w:hint="eastAsia" w:ascii="黑体" w:hAnsi="黑体" w:eastAsia="黑体"/>
          <w:color w:val="auto"/>
          <w:sz w:val="36"/>
          <w:szCs w:val="36"/>
        </w:rPr>
        <w:t>公开</w:t>
      </w:r>
      <w:r>
        <w:rPr>
          <w:rFonts w:hint="eastAsia" w:ascii="黑体" w:hAnsi="黑体" w:eastAsia="黑体"/>
          <w:color w:val="auto"/>
          <w:sz w:val="36"/>
          <w:szCs w:val="36"/>
          <w:lang w:eastAsia="zh-CN"/>
        </w:rPr>
        <w:t>情况</w:t>
      </w:r>
      <w:r>
        <w:rPr>
          <w:rFonts w:hint="eastAsia" w:ascii="黑体" w:hAnsi="黑体" w:eastAsia="黑体"/>
          <w:color w:val="auto"/>
          <w:sz w:val="36"/>
          <w:szCs w:val="36"/>
        </w:rPr>
        <w:t>统计表</w:t>
      </w:r>
    </w:p>
    <w:p>
      <w:pPr>
        <w:jc w:val="left"/>
        <w:rPr>
          <w:rFonts w:ascii="仿宋" w:hAnsi="仿宋" w:eastAsia="仿宋"/>
          <w:color w:val="auto"/>
          <w:sz w:val="32"/>
          <w:szCs w:val="32"/>
        </w:rPr>
      </w:pPr>
      <w:r>
        <w:rPr>
          <w:rFonts w:hint="eastAsia" w:ascii="仿宋" w:hAnsi="仿宋" w:eastAsia="仿宋"/>
          <w:color w:val="auto"/>
          <w:sz w:val="32"/>
          <w:szCs w:val="32"/>
        </w:rPr>
        <w:t>主管</w:t>
      </w:r>
      <w:r>
        <w:rPr>
          <w:rFonts w:ascii="仿宋" w:hAnsi="仿宋" w:eastAsia="仿宋"/>
          <w:color w:val="auto"/>
          <w:sz w:val="32"/>
          <w:szCs w:val="32"/>
        </w:rPr>
        <w:t>部门名称：</w:t>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金额单位：万元</w:t>
      </w:r>
    </w:p>
    <w:tbl>
      <w:tblPr>
        <w:tblStyle w:val="7"/>
        <w:tblW w:w="13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685"/>
        <w:gridCol w:w="3390"/>
        <w:gridCol w:w="1815"/>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91" w:type="dxa"/>
          </w:tcPr>
          <w:p>
            <w:pPr>
              <w:spacing w:line="640" w:lineRule="exact"/>
              <w:jc w:val="center"/>
              <w:rPr>
                <w:rFonts w:ascii="仿宋" w:hAnsi="仿宋" w:eastAsia="仿宋"/>
                <w:color w:val="auto"/>
                <w:sz w:val="30"/>
                <w:szCs w:val="30"/>
              </w:rPr>
            </w:pPr>
            <w:r>
              <w:rPr>
                <w:rFonts w:ascii="仿宋" w:hAnsi="仿宋" w:eastAsia="仿宋"/>
                <w:color w:val="auto"/>
                <w:sz w:val="30"/>
                <w:szCs w:val="30"/>
              </w:rPr>
              <w:t>序号</w:t>
            </w:r>
          </w:p>
        </w:tc>
        <w:tc>
          <w:tcPr>
            <w:tcW w:w="2685" w:type="dxa"/>
          </w:tcPr>
          <w:p>
            <w:pPr>
              <w:spacing w:line="640" w:lineRule="exact"/>
              <w:jc w:val="center"/>
              <w:rPr>
                <w:rFonts w:ascii="仿宋" w:hAnsi="仿宋" w:eastAsia="仿宋"/>
                <w:color w:val="auto"/>
                <w:sz w:val="30"/>
                <w:szCs w:val="30"/>
              </w:rPr>
            </w:pPr>
            <w:r>
              <w:rPr>
                <w:rFonts w:ascii="仿宋" w:hAnsi="仿宋" w:eastAsia="仿宋"/>
                <w:color w:val="auto"/>
                <w:sz w:val="30"/>
                <w:szCs w:val="30"/>
              </w:rPr>
              <w:t>单位名称</w:t>
            </w:r>
          </w:p>
        </w:tc>
        <w:tc>
          <w:tcPr>
            <w:tcW w:w="3390" w:type="dxa"/>
          </w:tcPr>
          <w:p>
            <w:pPr>
              <w:spacing w:line="640" w:lineRule="exact"/>
              <w:jc w:val="center"/>
              <w:rPr>
                <w:rFonts w:ascii="仿宋" w:hAnsi="仿宋" w:eastAsia="仿宋"/>
                <w:color w:val="auto"/>
                <w:sz w:val="30"/>
                <w:szCs w:val="30"/>
              </w:rPr>
            </w:pPr>
            <w:r>
              <w:rPr>
                <w:rFonts w:ascii="仿宋" w:hAnsi="仿宋" w:eastAsia="仿宋"/>
                <w:color w:val="auto"/>
                <w:sz w:val="30"/>
                <w:szCs w:val="30"/>
              </w:rPr>
              <w:t>项目名称</w:t>
            </w:r>
          </w:p>
        </w:tc>
        <w:tc>
          <w:tcPr>
            <w:tcW w:w="1815" w:type="dxa"/>
          </w:tcPr>
          <w:p>
            <w:pPr>
              <w:spacing w:line="640" w:lineRule="exact"/>
              <w:jc w:val="center"/>
              <w:rPr>
                <w:rFonts w:ascii="仿宋" w:hAnsi="仿宋" w:eastAsia="仿宋"/>
                <w:color w:val="auto"/>
                <w:sz w:val="30"/>
                <w:szCs w:val="30"/>
              </w:rPr>
            </w:pPr>
            <w:r>
              <w:rPr>
                <w:rFonts w:ascii="仿宋" w:hAnsi="仿宋" w:eastAsia="仿宋"/>
                <w:color w:val="auto"/>
                <w:sz w:val="30"/>
                <w:szCs w:val="30"/>
              </w:rPr>
              <w:t>预算金额</w:t>
            </w:r>
          </w:p>
        </w:tc>
        <w:tc>
          <w:tcPr>
            <w:tcW w:w="4996" w:type="dxa"/>
          </w:tcPr>
          <w:p>
            <w:pPr>
              <w:spacing w:line="640" w:lineRule="exact"/>
              <w:jc w:val="center"/>
              <w:rPr>
                <w:rFonts w:hint="eastAsia" w:ascii="仿宋" w:hAnsi="仿宋" w:eastAsia="仿宋"/>
                <w:color w:val="auto"/>
                <w:sz w:val="30"/>
                <w:szCs w:val="30"/>
                <w:lang w:eastAsia="zh-CN"/>
              </w:rPr>
            </w:pPr>
            <w:r>
              <w:rPr>
                <w:rFonts w:hint="eastAsia" w:ascii="仿宋" w:hAnsi="仿宋" w:eastAsia="仿宋"/>
                <w:color w:val="auto"/>
                <w:sz w:val="30"/>
                <w:szCs w:val="30"/>
                <w:lang w:eastAsia="zh-CN"/>
              </w:rPr>
              <w:t>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91" w:type="dxa"/>
          </w:tcPr>
          <w:p>
            <w:pPr>
              <w:spacing w:line="640" w:lineRule="exact"/>
              <w:jc w:val="left"/>
              <w:rPr>
                <w:rFonts w:ascii="仿宋" w:hAnsi="仿宋" w:eastAsia="仿宋"/>
                <w:color w:val="auto"/>
                <w:sz w:val="32"/>
                <w:szCs w:val="32"/>
              </w:rPr>
            </w:pPr>
          </w:p>
        </w:tc>
        <w:tc>
          <w:tcPr>
            <w:tcW w:w="2685" w:type="dxa"/>
          </w:tcPr>
          <w:p>
            <w:pPr>
              <w:spacing w:line="640" w:lineRule="exact"/>
              <w:jc w:val="left"/>
              <w:rPr>
                <w:rFonts w:ascii="仿宋" w:hAnsi="仿宋" w:eastAsia="仿宋"/>
                <w:color w:val="auto"/>
                <w:sz w:val="32"/>
                <w:szCs w:val="32"/>
              </w:rPr>
            </w:pPr>
          </w:p>
        </w:tc>
        <w:tc>
          <w:tcPr>
            <w:tcW w:w="3390" w:type="dxa"/>
          </w:tcPr>
          <w:p>
            <w:pPr>
              <w:spacing w:line="640" w:lineRule="exact"/>
              <w:jc w:val="left"/>
              <w:rPr>
                <w:rFonts w:ascii="仿宋" w:hAnsi="仿宋" w:eastAsia="仿宋"/>
                <w:color w:val="auto"/>
                <w:sz w:val="32"/>
                <w:szCs w:val="32"/>
              </w:rPr>
            </w:pPr>
          </w:p>
        </w:tc>
        <w:tc>
          <w:tcPr>
            <w:tcW w:w="1815" w:type="dxa"/>
          </w:tcPr>
          <w:p>
            <w:pPr>
              <w:spacing w:line="640" w:lineRule="exact"/>
              <w:jc w:val="left"/>
              <w:rPr>
                <w:rFonts w:ascii="仿宋" w:hAnsi="仿宋" w:eastAsia="仿宋"/>
                <w:color w:val="auto"/>
                <w:sz w:val="32"/>
                <w:szCs w:val="32"/>
              </w:rPr>
            </w:pPr>
          </w:p>
        </w:tc>
        <w:tc>
          <w:tcPr>
            <w:tcW w:w="4996" w:type="dxa"/>
          </w:tcPr>
          <w:p>
            <w:pPr>
              <w:spacing w:line="640" w:lineRule="exact"/>
              <w:jc w:val="left"/>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91" w:type="dxa"/>
          </w:tcPr>
          <w:p>
            <w:pPr>
              <w:spacing w:line="640" w:lineRule="exact"/>
              <w:jc w:val="left"/>
              <w:rPr>
                <w:rFonts w:ascii="仿宋" w:hAnsi="仿宋" w:eastAsia="仿宋"/>
                <w:color w:val="auto"/>
                <w:sz w:val="32"/>
                <w:szCs w:val="32"/>
              </w:rPr>
            </w:pPr>
          </w:p>
        </w:tc>
        <w:tc>
          <w:tcPr>
            <w:tcW w:w="2685" w:type="dxa"/>
          </w:tcPr>
          <w:p>
            <w:pPr>
              <w:spacing w:line="640" w:lineRule="exact"/>
              <w:jc w:val="left"/>
              <w:rPr>
                <w:rFonts w:ascii="仿宋" w:hAnsi="仿宋" w:eastAsia="仿宋"/>
                <w:color w:val="auto"/>
                <w:sz w:val="32"/>
                <w:szCs w:val="32"/>
              </w:rPr>
            </w:pPr>
          </w:p>
        </w:tc>
        <w:tc>
          <w:tcPr>
            <w:tcW w:w="3390" w:type="dxa"/>
          </w:tcPr>
          <w:p>
            <w:pPr>
              <w:spacing w:line="640" w:lineRule="exact"/>
              <w:jc w:val="left"/>
              <w:rPr>
                <w:rFonts w:ascii="仿宋" w:hAnsi="仿宋" w:eastAsia="仿宋"/>
                <w:color w:val="auto"/>
                <w:sz w:val="32"/>
                <w:szCs w:val="32"/>
              </w:rPr>
            </w:pPr>
          </w:p>
        </w:tc>
        <w:tc>
          <w:tcPr>
            <w:tcW w:w="1815" w:type="dxa"/>
          </w:tcPr>
          <w:p>
            <w:pPr>
              <w:spacing w:line="640" w:lineRule="exact"/>
              <w:jc w:val="left"/>
              <w:rPr>
                <w:rFonts w:ascii="仿宋" w:hAnsi="仿宋" w:eastAsia="仿宋"/>
                <w:color w:val="auto"/>
                <w:sz w:val="32"/>
                <w:szCs w:val="32"/>
              </w:rPr>
            </w:pPr>
          </w:p>
        </w:tc>
        <w:tc>
          <w:tcPr>
            <w:tcW w:w="4996" w:type="dxa"/>
          </w:tcPr>
          <w:p>
            <w:pPr>
              <w:spacing w:line="640" w:lineRule="exact"/>
              <w:jc w:val="left"/>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91" w:type="dxa"/>
          </w:tcPr>
          <w:p>
            <w:pPr>
              <w:spacing w:line="640" w:lineRule="exact"/>
              <w:jc w:val="left"/>
              <w:rPr>
                <w:rFonts w:ascii="仿宋" w:hAnsi="仿宋" w:eastAsia="仿宋"/>
                <w:color w:val="auto"/>
                <w:sz w:val="32"/>
                <w:szCs w:val="32"/>
              </w:rPr>
            </w:pPr>
          </w:p>
        </w:tc>
        <w:tc>
          <w:tcPr>
            <w:tcW w:w="2685" w:type="dxa"/>
          </w:tcPr>
          <w:p>
            <w:pPr>
              <w:spacing w:line="640" w:lineRule="exact"/>
              <w:jc w:val="left"/>
              <w:rPr>
                <w:rFonts w:ascii="仿宋" w:hAnsi="仿宋" w:eastAsia="仿宋"/>
                <w:color w:val="auto"/>
                <w:sz w:val="32"/>
                <w:szCs w:val="32"/>
              </w:rPr>
            </w:pPr>
          </w:p>
        </w:tc>
        <w:tc>
          <w:tcPr>
            <w:tcW w:w="3390" w:type="dxa"/>
          </w:tcPr>
          <w:p>
            <w:pPr>
              <w:spacing w:line="640" w:lineRule="exact"/>
              <w:jc w:val="left"/>
              <w:rPr>
                <w:rFonts w:ascii="仿宋" w:hAnsi="仿宋" w:eastAsia="仿宋"/>
                <w:color w:val="auto"/>
                <w:sz w:val="32"/>
                <w:szCs w:val="32"/>
              </w:rPr>
            </w:pPr>
          </w:p>
        </w:tc>
        <w:tc>
          <w:tcPr>
            <w:tcW w:w="1815" w:type="dxa"/>
          </w:tcPr>
          <w:p>
            <w:pPr>
              <w:spacing w:line="640" w:lineRule="exact"/>
              <w:jc w:val="left"/>
              <w:rPr>
                <w:rFonts w:ascii="仿宋" w:hAnsi="仿宋" w:eastAsia="仿宋"/>
                <w:color w:val="auto"/>
                <w:sz w:val="32"/>
                <w:szCs w:val="32"/>
              </w:rPr>
            </w:pPr>
          </w:p>
        </w:tc>
        <w:tc>
          <w:tcPr>
            <w:tcW w:w="4996" w:type="dxa"/>
          </w:tcPr>
          <w:p>
            <w:pPr>
              <w:spacing w:line="640" w:lineRule="exact"/>
              <w:jc w:val="left"/>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91" w:type="dxa"/>
          </w:tcPr>
          <w:p>
            <w:pPr>
              <w:spacing w:line="640" w:lineRule="exact"/>
              <w:jc w:val="left"/>
              <w:rPr>
                <w:rFonts w:ascii="仿宋" w:hAnsi="仿宋" w:eastAsia="仿宋"/>
                <w:color w:val="auto"/>
                <w:sz w:val="32"/>
                <w:szCs w:val="32"/>
              </w:rPr>
            </w:pPr>
          </w:p>
        </w:tc>
        <w:tc>
          <w:tcPr>
            <w:tcW w:w="2685" w:type="dxa"/>
          </w:tcPr>
          <w:p>
            <w:pPr>
              <w:spacing w:line="640" w:lineRule="exact"/>
              <w:jc w:val="left"/>
              <w:rPr>
                <w:rFonts w:ascii="仿宋" w:hAnsi="仿宋" w:eastAsia="仿宋"/>
                <w:color w:val="auto"/>
                <w:sz w:val="32"/>
                <w:szCs w:val="32"/>
              </w:rPr>
            </w:pPr>
          </w:p>
        </w:tc>
        <w:tc>
          <w:tcPr>
            <w:tcW w:w="3390" w:type="dxa"/>
          </w:tcPr>
          <w:p>
            <w:pPr>
              <w:spacing w:line="640" w:lineRule="exact"/>
              <w:jc w:val="left"/>
              <w:rPr>
                <w:rFonts w:ascii="仿宋" w:hAnsi="仿宋" w:eastAsia="仿宋"/>
                <w:color w:val="auto"/>
                <w:sz w:val="32"/>
                <w:szCs w:val="32"/>
              </w:rPr>
            </w:pPr>
          </w:p>
        </w:tc>
        <w:tc>
          <w:tcPr>
            <w:tcW w:w="1815" w:type="dxa"/>
          </w:tcPr>
          <w:p>
            <w:pPr>
              <w:spacing w:line="640" w:lineRule="exact"/>
              <w:jc w:val="left"/>
              <w:rPr>
                <w:rFonts w:ascii="仿宋" w:hAnsi="仿宋" w:eastAsia="仿宋"/>
                <w:color w:val="auto"/>
                <w:sz w:val="32"/>
                <w:szCs w:val="32"/>
              </w:rPr>
            </w:pPr>
          </w:p>
        </w:tc>
        <w:tc>
          <w:tcPr>
            <w:tcW w:w="4996" w:type="dxa"/>
          </w:tcPr>
          <w:p>
            <w:pPr>
              <w:spacing w:line="640" w:lineRule="exact"/>
              <w:jc w:val="left"/>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91" w:type="dxa"/>
          </w:tcPr>
          <w:p>
            <w:pPr>
              <w:spacing w:line="640" w:lineRule="exact"/>
              <w:jc w:val="left"/>
              <w:rPr>
                <w:rFonts w:ascii="仿宋" w:hAnsi="仿宋" w:eastAsia="仿宋"/>
                <w:color w:val="auto"/>
                <w:sz w:val="32"/>
                <w:szCs w:val="32"/>
              </w:rPr>
            </w:pPr>
          </w:p>
        </w:tc>
        <w:tc>
          <w:tcPr>
            <w:tcW w:w="2685" w:type="dxa"/>
          </w:tcPr>
          <w:p>
            <w:pPr>
              <w:spacing w:line="640" w:lineRule="exact"/>
              <w:jc w:val="left"/>
              <w:rPr>
                <w:rFonts w:ascii="仿宋" w:hAnsi="仿宋" w:eastAsia="仿宋"/>
                <w:color w:val="auto"/>
                <w:sz w:val="32"/>
                <w:szCs w:val="32"/>
              </w:rPr>
            </w:pPr>
          </w:p>
        </w:tc>
        <w:tc>
          <w:tcPr>
            <w:tcW w:w="3390" w:type="dxa"/>
          </w:tcPr>
          <w:p>
            <w:pPr>
              <w:spacing w:line="640" w:lineRule="exact"/>
              <w:jc w:val="left"/>
              <w:rPr>
                <w:rFonts w:ascii="仿宋" w:hAnsi="仿宋" w:eastAsia="仿宋"/>
                <w:color w:val="auto"/>
                <w:sz w:val="32"/>
                <w:szCs w:val="32"/>
              </w:rPr>
            </w:pPr>
          </w:p>
        </w:tc>
        <w:tc>
          <w:tcPr>
            <w:tcW w:w="1815" w:type="dxa"/>
          </w:tcPr>
          <w:p>
            <w:pPr>
              <w:spacing w:line="640" w:lineRule="exact"/>
              <w:jc w:val="left"/>
              <w:rPr>
                <w:rFonts w:ascii="仿宋" w:hAnsi="仿宋" w:eastAsia="仿宋"/>
                <w:color w:val="auto"/>
                <w:sz w:val="32"/>
                <w:szCs w:val="32"/>
              </w:rPr>
            </w:pPr>
          </w:p>
        </w:tc>
        <w:tc>
          <w:tcPr>
            <w:tcW w:w="4996" w:type="dxa"/>
          </w:tcPr>
          <w:p>
            <w:pPr>
              <w:spacing w:line="640" w:lineRule="exact"/>
              <w:jc w:val="left"/>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91" w:type="dxa"/>
          </w:tcPr>
          <w:p>
            <w:pPr>
              <w:spacing w:line="640" w:lineRule="exact"/>
              <w:jc w:val="left"/>
              <w:rPr>
                <w:rFonts w:ascii="仿宋" w:hAnsi="仿宋" w:eastAsia="仿宋"/>
                <w:color w:val="auto"/>
                <w:sz w:val="32"/>
                <w:szCs w:val="32"/>
              </w:rPr>
            </w:pPr>
          </w:p>
        </w:tc>
        <w:tc>
          <w:tcPr>
            <w:tcW w:w="2685" w:type="dxa"/>
          </w:tcPr>
          <w:p>
            <w:pPr>
              <w:spacing w:line="640" w:lineRule="exact"/>
              <w:jc w:val="left"/>
              <w:rPr>
                <w:rFonts w:ascii="仿宋" w:hAnsi="仿宋" w:eastAsia="仿宋"/>
                <w:color w:val="auto"/>
                <w:sz w:val="32"/>
                <w:szCs w:val="32"/>
              </w:rPr>
            </w:pPr>
          </w:p>
        </w:tc>
        <w:tc>
          <w:tcPr>
            <w:tcW w:w="3390" w:type="dxa"/>
          </w:tcPr>
          <w:p>
            <w:pPr>
              <w:spacing w:line="640" w:lineRule="exact"/>
              <w:jc w:val="left"/>
              <w:rPr>
                <w:rFonts w:ascii="仿宋" w:hAnsi="仿宋" w:eastAsia="仿宋"/>
                <w:color w:val="auto"/>
                <w:sz w:val="32"/>
                <w:szCs w:val="32"/>
              </w:rPr>
            </w:pPr>
          </w:p>
        </w:tc>
        <w:tc>
          <w:tcPr>
            <w:tcW w:w="1815" w:type="dxa"/>
          </w:tcPr>
          <w:p>
            <w:pPr>
              <w:spacing w:line="640" w:lineRule="exact"/>
              <w:jc w:val="left"/>
              <w:rPr>
                <w:rFonts w:ascii="仿宋" w:hAnsi="仿宋" w:eastAsia="仿宋"/>
                <w:color w:val="auto"/>
                <w:sz w:val="32"/>
                <w:szCs w:val="32"/>
              </w:rPr>
            </w:pPr>
          </w:p>
        </w:tc>
        <w:tc>
          <w:tcPr>
            <w:tcW w:w="4996" w:type="dxa"/>
          </w:tcPr>
          <w:p>
            <w:pPr>
              <w:spacing w:line="640" w:lineRule="exact"/>
              <w:jc w:val="left"/>
              <w:rPr>
                <w:rFonts w:ascii="仿宋" w:hAnsi="仿宋" w:eastAsia="仿宋"/>
                <w:color w:val="auto"/>
                <w:sz w:val="32"/>
                <w:szCs w:val="32"/>
              </w:rPr>
            </w:pP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Times New Roman" w:hAnsi="Times New Roman"/>
        <w:sz w:val="24"/>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4"/>
      </w:rPr>
      <w:id w:val="1192118955"/>
    </w:sdtPr>
    <w:sdtEndPr>
      <w:rPr>
        <w:rFonts w:ascii="Times New Roman" w:hAnsi="Times New Roman"/>
        <w:sz w:val="24"/>
      </w:rPr>
    </w:sdtEndPr>
    <w:sdtContent>
      <w:p>
        <w:pPr>
          <w:pStyle w:val="4"/>
          <w:rPr>
            <w:rFonts w:hint="eastAsia" w:ascii="Times New Roman" w:hAnsi="Times New Roman"/>
            <w:sz w:val="24"/>
            <w:szCs w:val="22"/>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D7950"/>
    <w:multiLevelType w:val="singleLevel"/>
    <w:tmpl w:val="E09D7950"/>
    <w:lvl w:ilvl="0" w:tentative="0">
      <w:start w:val="2"/>
      <w:numFmt w:val="decimal"/>
      <w:lvlText w:val="%1."/>
      <w:lvlJc w:val="left"/>
      <w:pPr>
        <w:tabs>
          <w:tab w:val="left" w:pos="312"/>
        </w:tabs>
      </w:pPr>
    </w:lvl>
  </w:abstractNum>
  <w:abstractNum w:abstractNumId="1">
    <w:nsid w:val="7D2470D7"/>
    <w:multiLevelType w:val="singleLevel"/>
    <w:tmpl w:val="7D2470D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MGU4YjFmNjhiMmQxYmVmMjhiZDU2MzAyMGU5NWQifQ=="/>
  </w:docVars>
  <w:rsids>
    <w:rsidRoot w:val="298F1008"/>
    <w:rsid w:val="006C603C"/>
    <w:rsid w:val="03A9184E"/>
    <w:rsid w:val="054C4630"/>
    <w:rsid w:val="0B577D3B"/>
    <w:rsid w:val="1DC90950"/>
    <w:rsid w:val="298F1008"/>
    <w:rsid w:val="2BF70891"/>
    <w:rsid w:val="302C18F8"/>
    <w:rsid w:val="40483611"/>
    <w:rsid w:val="5D341FB8"/>
    <w:rsid w:val="732E3748"/>
    <w:rsid w:val="7EC40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100" w:afterAutospacing="1"/>
      <w:ind w:firstLine="420" w:firstLineChars="200"/>
    </w:pPr>
    <w:rPr>
      <w:szCs w:val="21"/>
    </w:rPr>
  </w:style>
  <w:style w:type="paragraph" w:styleId="3">
    <w:name w:val="Body Text Indent"/>
    <w:basedOn w:val="1"/>
    <w:next w:val="2"/>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13230</Words>
  <Characters>14857</Characters>
  <Lines>0</Lines>
  <Paragraphs>0</Paragraphs>
  <TotalTime>1</TotalTime>
  <ScaleCrop>false</ScaleCrop>
  <LinksUpToDate>false</LinksUpToDate>
  <CharactersWithSpaces>15353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2023-04-21T08:24:00Z</dcterms:created>
  <dc:creator>活着的滋味</dc:creator>
  <cp:lastModifiedBy>昆</cp:lastModifiedBy>
  <dcterms:modified xsi:type="dcterms:W3CDTF">2023-06-02T03:06:06Z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43FCA449752D4047BCEE5D46DD7EDF78_11</vt:lpwstr>
  </property>
</Properties>
</file>